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记功考核个人申报操作指南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登录人事系统：（用户名：工号；首次登录密码：身份证后六位）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31330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选择角色切换—教职工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762500" cy="1866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点击进入考核模块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235140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点击进入评选考核模块</w:t>
      </w:r>
    </w:p>
    <w:p>
      <w:r>
        <w:drawing>
          <wp:inline distT="0" distB="0" distL="114300" distR="114300">
            <wp:extent cx="5269230" cy="1713865"/>
            <wp:effectExtent l="0" t="0" r="762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点击进入记功考核批次。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486275" cy="28575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6、填写个人总结。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438650" cy="21145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完成填报，点击保存。</w:t>
      </w:r>
      <w:bookmarkStart w:id="0" w:name="_GoBack"/>
      <w:bookmarkEnd w:id="0"/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1835150"/>
            <wp:effectExtent l="0" t="0" r="1143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完成提交。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请部门领导审核通过。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3B71B1"/>
    <w:multiLevelType w:val="singleLevel"/>
    <w:tmpl w:val="573B71B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80A27"/>
    <w:rsid w:val="30A371B5"/>
    <w:rsid w:val="36786872"/>
    <w:rsid w:val="3E580A27"/>
    <w:rsid w:val="5F05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114</Words>
  <Characters>114</Characters>
  <Lines>0</Lines>
  <Paragraphs>0</Paragraphs>
  <TotalTime>257</TotalTime>
  <ScaleCrop>false</ScaleCrop>
  <LinksUpToDate>false</LinksUpToDate>
  <CharactersWithSpaces>114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2022-05-19T06:43:00Z</dcterms:created>
  <dc:creator>黄金</dc:creator>
  <cp:lastModifiedBy>黄金</cp:lastModifiedBy>
  <dcterms:modified xsi:type="dcterms:W3CDTF">2022-05-20T07:40:21Z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D6401A7E6F9C4FFA8EFAA5F4028C627E</vt:lpwstr>
  </property>
</Properties>
</file>