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0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0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遵纪守法，具有良好的职业道德，工作积极主动，服务态度好，工作中无任何责任事故和投诉，圆满完成各项工作任务，并取得显著成绩。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注重业务技能的学习钻研，掌握本工种独特技术或技能专长。充分发挥传帮带作用，传授技艺，对技师、高、中级技术工人进行技能指导。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具有丰富的实践经验，能够解决工作中的关键性技术、工艺方面的难题。每年提出1-2项技术改进或技术革新方案或者合理化建议,并得到应用,取得一定的经济或社会效益。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/>
    <w:p/>
    <w:p/>
    <w:p/>
    <w:p/>
    <w:p/>
    <w:p/>
    <w:p/>
    <w:p/>
    <w:p/>
    <w:p/>
    <w:p/>
    <w:p/>
    <w:p/>
    <w:p/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1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1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遵纪守法，具有良好的职业道德，工作积极主动，服务态度好，工作中无任何责任事故和投诉，圆满完成各项工作任务，并取得显著成绩。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2.注重业务技能的学习钻研，掌握本工种独特技术或技能专长。充分发挥传帮带作用，主动传授技艺，对高、中级技术工人进行技能指导。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3.每年提出1项技术改进或技术革新方案或者合理化建议,并得到应用,取得一定的经济或社会效益。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napToGrid w:val="0"/>
              <w:spacing w:line="400" w:lineRule="exact"/>
              <w:ind w:left="0" w:leftChars="0"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/>
    <w:p/>
    <w:p/>
    <w:p/>
    <w:p/>
    <w:p/>
    <w:p/>
    <w:p/>
    <w:p/>
    <w:p/>
    <w:p/>
    <w:p/>
    <w:p/>
    <w:p/>
    <w:p/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2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2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遵纪守法，具有良好的职业道德，工作热情，服务态度好，工作中无责任事故和投诉，胜任本工种工作。 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2.积极学习本行业发展的新技术和新知识，刻苦钻研业务技能，掌握本工种较复杂操作的技能。对中、初级技术工人进行技术指导。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3.联系实际对本工种出现的疑难问题提出可行措施，并撰写解决方案。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/>
    <w:p/>
    <w:p/>
    <w:p/>
    <w:p/>
    <w:p/>
    <w:p/>
    <w:p/>
    <w:p/>
    <w:p/>
    <w:p/>
    <w:p/>
    <w:p/>
    <w:p/>
    <w:p/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3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3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遵纪守法，具有良好的职业道德，工作认真负责，服务态度较好，工作中无责任事故和投诉，保质保量完成工作任务。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2.积极学习本工种业务知识，认真钻研业务技能，熟练进行本工种技能操作。对初级工进行技术指导。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任务（不得少于4项）。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/>
    <w:p/>
    <w:p/>
    <w:p/>
    <w:p/>
    <w:p/>
    <w:p/>
    <w:p/>
    <w:p/>
    <w:p/>
    <w:p/>
    <w:p/>
    <w:p/>
    <w:p/>
    <w:p/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4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4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遵纪守法，具有良好的职业道德，顺利完成本职工作任务，工作中无责任事故和投诉。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2.学习钻研本工种基本业务知识和操作技能，处理本工种出现的常见问题。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任务（不得少于3项）。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/>
    <w:p/>
    <w:p/>
    <w:p/>
    <w:p/>
    <w:p/>
    <w:p/>
    <w:p/>
    <w:p/>
    <w:p/>
    <w:p/>
    <w:p/>
    <w:p/>
    <w:p/>
    <w:p/>
    <w:p>
      <w:pPr>
        <w:widowControl/>
        <w:snapToGrid w:val="0"/>
        <w:jc w:val="center"/>
        <w:rPr>
          <w:rFonts w:hint="eastAsia" w:ascii="方正大标宋简体" w:eastAsia="方正大标宋简体"/>
          <w:kern w:val="0"/>
          <w:sz w:val="36"/>
          <w:szCs w:val="36"/>
        </w:rPr>
      </w:pP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  <w:lang w:val="en-US" w:eastAsia="zh-CN"/>
        </w:rPr>
        <w:t>湖北医药学院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</w:rPr>
        <w:t>岗位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  <w:lang w:val="en-US" w:eastAsia="zh-CN"/>
        </w:rPr>
        <w:t>职责任务</w:t>
      </w:r>
      <w:r>
        <w:rPr>
          <w:rFonts w:hint="eastAsia" w:ascii="方正大标宋简体" w:hAnsi="宋体" w:eastAsia="方正大标宋简体"/>
          <w:spacing w:val="36"/>
          <w:kern w:val="0"/>
          <w:sz w:val="36"/>
          <w:szCs w:val="36"/>
          <w:fitText w:val="4680" w:id="5"/>
        </w:rPr>
        <w:t>说明</w:t>
      </w:r>
      <w:r>
        <w:rPr>
          <w:rFonts w:hint="eastAsia" w:ascii="方正大标宋简体" w:hAnsi="宋体" w:eastAsia="方正大标宋简体"/>
          <w:kern w:val="0"/>
          <w:sz w:val="36"/>
          <w:szCs w:val="36"/>
          <w:fitText w:val="4680" w:id="5"/>
        </w:rPr>
        <w:t>书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snapToGrid w:val="0"/>
        <w:spacing w:after="156" w:afterLines="50"/>
        <w:ind w:left="-178" w:leftChars="-85" w:right="-334" w:rightChars="-159"/>
        <w:jc w:val="both"/>
        <w:rPr>
          <w:rFonts w:hint="eastAsia" w:ascii="仿宋_GB2312" w:hAnsi="仿宋" w:eastAsia="仿宋_GB2312"/>
          <w:kern w:val="0"/>
          <w:sz w:val="26"/>
          <w:szCs w:val="28"/>
        </w:rPr>
      </w:pP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单位名称（盖章）：               </w:t>
      </w:r>
      <w:r>
        <w:rPr>
          <w:rFonts w:hint="eastAsia" w:ascii="仿宋_GB2312" w:hAnsi="仿宋" w:eastAsia="仿宋_GB2312"/>
          <w:kern w:val="0"/>
          <w:sz w:val="26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kern w:val="0"/>
          <w:sz w:val="26"/>
          <w:szCs w:val="28"/>
        </w:rPr>
        <w:t xml:space="preserve">编写日期：    年   月   日 </w:t>
      </w:r>
    </w:p>
    <w:tbl>
      <w:tblPr>
        <w:tblStyle w:val="2"/>
        <w:tblW w:w="8850" w:type="dxa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290"/>
        <w:gridCol w:w="2831"/>
        <w:gridCol w:w="2600"/>
        <w:gridCol w:w="2129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所在科室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岗位类别</w:t>
            </w:r>
          </w:p>
        </w:tc>
        <w:tc>
          <w:tcPr>
            <w:tcW w:w="28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工勤技能</w:t>
            </w:r>
          </w:p>
        </w:tc>
        <w:tc>
          <w:tcPr>
            <w:tcW w:w="2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2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普通工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557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岗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位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职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责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2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pacing w:line="54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基本职责：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熟悉本职工作，有良好的服务态度和职业道德。有较强的工作责任心，自觉遵守操作规程和工作规范，安全生产，圆满完成本职岗位的工作。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二、具体职责：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1、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2、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widowControl/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岗位年度任务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3、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4、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leftChars="200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......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N、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承担相关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lang w:val="en-US" w:eastAsia="zh-CN"/>
              </w:rPr>
              <w:t>任务（不得少于3项）。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rPr>
                <w:rFonts w:hint="default" w:ascii="仿宋_GB2312" w:hAnsi="仿宋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（由所在单位根据工种特点、工作特点、工作任务具体制定）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科室意见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同意报送。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负责人（签名）：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黑体" w:hAnsi="宋体" w:eastAsia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学院（单位）审核意见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审核通过。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default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65" w:hRule="atLeast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黑体" w:hAnsi="宋体" w:eastAsia="黑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  <w:lang w:val="en-US" w:eastAsia="zh-CN"/>
              </w:rPr>
              <w:t>学校备案意见</w:t>
            </w:r>
          </w:p>
        </w:tc>
        <w:tc>
          <w:tcPr>
            <w:tcW w:w="7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同意。</w:t>
            </w: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  <w:p>
            <w:pPr>
              <w:snapToGrid w:val="0"/>
              <w:spacing w:line="400" w:lineRule="exact"/>
              <w:ind w:firstLine="560" w:firstLineChars="200"/>
              <w:rPr>
                <w:rFonts w:hint="eastAsia" w:ascii="仿宋_GB2312" w:hAnsi="仿宋" w:eastAsia="仿宋_GB2312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                   （公章）</w:t>
            </w:r>
          </w:p>
        </w:tc>
      </w:tr>
    </w:tbl>
    <w:p>
      <w:pPr>
        <w:widowControl/>
        <w:snapToGrid w:val="0"/>
        <w:spacing w:line="640" w:lineRule="exac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正反面打印，不可超过一页纸张。</w:t>
      </w:r>
      <w:r>
        <w:rPr>
          <w:rFonts w:hint="eastAsia" w:ascii="仿宋_GB2312" w:hAnsi="仿宋" w:eastAsia="仿宋_GB2312"/>
          <w:kern w:val="0"/>
          <w:sz w:val="28"/>
          <w:szCs w:val="28"/>
        </w:rPr>
        <w:t>此说明书一式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kern w:val="0"/>
          <w:sz w:val="28"/>
          <w:szCs w:val="28"/>
        </w:rPr>
        <w:t>份，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一份个人留存，</w:t>
      </w:r>
      <w:r>
        <w:rPr>
          <w:rFonts w:hint="eastAsia" w:ascii="仿宋_GB2312" w:hAnsi="仿宋" w:eastAsia="仿宋_GB2312"/>
          <w:kern w:val="0"/>
          <w:sz w:val="28"/>
          <w:szCs w:val="28"/>
        </w:rPr>
        <w:t>一份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二级</w:t>
      </w:r>
      <w:r>
        <w:rPr>
          <w:rFonts w:hint="eastAsia" w:ascii="仿宋_GB2312" w:hAnsi="仿宋" w:eastAsia="仿宋_GB2312"/>
          <w:kern w:val="0"/>
          <w:sz w:val="28"/>
          <w:szCs w:val="28"/>
        </w:rPr>
        <w:t>单位留存，一份报学校备案</w:t>
      </w:r>
      <w:r>
        <w:rPr>
          <w:rFonts w:hint="eastAsia" w:ascii="仿宋_GB2312" w:hAnsi="仿宋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一份随合同归档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57A251"/>
    <w:multiLevelType w:val="singleLevel"/>
    <w:tmpl w:val="9C57A2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746648D"/>
    <w:multiLevelType w:val="singleLevel"/>
    <w:tmpl w:val="C746648D"/>
    <w:lvl w:ilvl="0" w:tentative="0">
      <w:start w:val="14"/>
      <w:numFmt w:val="upperLetter"/>
      <w:suff w:val="nothing"/>
      <w:lvlText w:val="%1、"/>
      <w:lvlJc w:val="left"/>
    </w:lvl>
  </w:abstractNum>
  <w:abstractNum w:abstractNumId="2">
    <w:nsid w:val="7160A437"/>
    <w:multiLevelType w:val="singleLevel"/>
    <w:tmpl w:val="7160A4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94FC9"/>
    <w:rsid w:val="1D994FC9"/>
    <w:rsid w:val="3DB47DBD"/>
    <w:rsid w:val="7C70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2021-04-28T00:19:00Z</dcterms:created>
  <dc:creator>黄金</dc:creator>
  <cp:lastModifiedBy>黄金</cp:lastModifiedBy>
  <dcterms:modified xsi:type="dcterms:W3CDTF">2021-04-30T02:43:05Z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