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0"/>
          <w:lang w:val="en-US" w:eastAsia="zh-CN"/>
        </w:rPr>
        <w:t>湖北医药学院</w:t>
      </w:r>
      <w:r>
        <w:rPr>
          <w:rFonts w:hint="eastAsia" w:ascii="方正大标宋简体" w:hAnsi="宋体" w:eastAsia="方正大标宋简体"/>
          <w:spacing w:val="36"/>
          <w:kern w:val="0"/>
          <w:sz w:val="36"/>
          <w:szCs w:val="36"/>
          <w:fitText w:val="4680" w:id="0"/>
        </w:rPr>
        <w:t>岗位</w:t>
      </w:r>
      <w:r>
        <w:rPr>
          <w:rFonts w:hint="eastAsia" w:ascii="方正大标宋简体" w:hAnsi="宋体" w:eastAsia="方正大标宋简体"/>
          <w:spacing w:val="36"/>
          <w:kern w:val="0"/>
          <w:sz w:val="36"/>
          <w:szCs w:val="36"/>
          <w:fitText w:val="4680" w:id="0"/>
          <w:lang w:val="en-US" w:eastAsia="zh-CN"/>
        </w:rPr>
        <w:t>职责任务</w:t>
      </w:r>
      <w:r>
        <w:rPr>
          <w:rFonts w:hint="eastAsia" w:ascii="方正大标宋简体" w:hAnsi="宋体" w:eastAsia="方正大标宋简体"/>
          <w:spacing w:val="36"/>
          <w:kern w:val="0"/>
          <w:sz w:val="36"/>
          <w:szCs w:val="36"/>
          <w:fitText w:val="4680" w:id="0"/>
        </w:rPr>
        <w:t>说明</w:t>
      </w:r>
      <w:r>
        <w:rPr>
          <w:rFonts w:hint="eastAsia" w:ascii="方正大标宋简体" w:hAnsi="宋体" w:eastAsia="方正大标宋简体"/>
          <w:kern w:val="0"/>
          <w:sz w:val="36"/>
          <w:szCs w:val="36"/>
          <w:fitText w:val="4680" w:id="0"/>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421"/>
        <w:gridCol w:w="2700"/>
        <w:gridCol w:w="2600"/>
        <w:gridCol w:w="2129"/>
      </w:tblGrid>
      <w:tr>
        <w:tblPrEx>
          <w:tblCellMar>
            <w:top w:w="0" w:type="dxa"/>
            <w:left w:w="15" w:type="dxa"/>
            <w:bottom w:w="0" w:type="dxa"/>
            <w:right w:w="15" w:type="dxa"/>
          </w:tblCellMar>
        </w:tblPrEx>
        <w:trPr>
          <w:trHeight w:val="567" w:hRule="exact"/>
          <w:jc w:val="center"/>
        </w:trPr>
        <w:tc>
          <w:tcPr>
            <w:tcW w:w="1421"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7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421"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7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421"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7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二级</w:t>
            </w:r>
          </w:p>
        </w:tc>
      </w:tr>
      <w:tr>
        <w:tblPrEx>
          <w:tblCellMar>
            <w:top w:w="0" w:type="dxa"/>
            <w:left w:w="15" w:type="dxa"/>
            <w:bottom w:w="0" w:type="dxa"/>
            <w:right w:w="15" w:type="dxa"/>
          </w:tblCellMar>
        </w:tblPrEx>
        <w:trPr>
          <w:trHeight w:val="7557" w:hRule="atLeast"/>
          <w:jc w:val="center"/>
        </w:trPr>
        <w:tc>
          <w:tcPr>
            <w:tcW w:w="1421"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429" w:type="dxa"/>
            <w:gridSpan w:val="3"/>
            <w:tcBorders>
              <w:top w:val="nil"/>
              <w:left w:val="nil"/>
              <w:bottom w:val="single" w:color="auto"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（1）讲授本学科专业核心课程，指导研究生和全日制本科生，指导青年教师，根据需要指导访问学者或留学生。</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（2）正确把握本学科发展方向，提出具有战略性、前瞻性、创造性的研究构想，带领本学科在其前沿领域赶超或保持国内外先进水平。</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面向国家重大战略需求和国际科学与技术前沿，组织本学科力量积极争取并主持国家重大科研项目；带领团队在本学科领域开展原创性、重大理论与实践问题研究和关键领域攻关，力争取得重大标志性成果。</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（4）承担教学、科研、学科建设等方面的组织管理工作及其他公益活动。</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（5）负责本学科学术团队建设，根据学科特点和学科发展需要，组建并带领一支学术团队开展教学科研工作。 </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rPr>
              <w:t>6</w:t>
            </w:r>
            <w:r>
              <w:rPr>
                <w:rFonts w:hint="eastAsia" w:ascii="仿宋_GB2312" w:hAnsi="仿宋" w:eastAsia="仿宋_GB2312"/>
                <w:kern w:val="0"/>
                <w:sz w:val="28"/>
                <w:szCs w:val="28"/>
                <w:lang w:eastAsia="zh-CN"/>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w:t>
            </w:r>
            <w:r>
              <w:rPr>
                <w:rFonts w:hint="eastAsia" w:ascii="仿宋_GB2312" w:hAnsi="仿宋" w:eastAsia="仿宋_GB2312"/>
                <w:kern w:val="0"/>
                <w:sz w:val="28"/>
                <w:szCs w:val="28"/>
                <w:lang w:val="en-US" w:eastAsia="zh-CN"/>
              </w:rPr>
              <w:t>职责</w:t>
            </w:r>
            <w:r>
              <w:rPr>
                <w:rFonts w:hint="eastAsia" w:ascii="仿宋_GB2312" w:hAnsi="仿宋" w:eastAsia="仿宋_GB2312"/>
                <w:kern w:val="0"/>
                <w:sz w:val="28"/>
                <w:szCs w:val="28"/>
              </w:rPr>
              <w:t>。</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p>
        </w:tc>
      </w:tr>
      <w:tr>
        <w:tblPrEx>
          <w:tblCellMar>
            <w:top w:w="0" w:type="dxa"/>
            <w:left w:w="15" w:type="dxa"/>
            <w:bottom w:w="0" w:type="dxa"/>
            <w:right w:w="15" w:type="dxa"/>
          </w:tblCellMar>
        </w:tblPrEx>
        <w:trPr>
          <w:trHeight w:val="2410"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岗</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位</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聘</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期</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任</w:t>
            </w:r>
          </w:p>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务</w:t>
            </w:r>
          </w:p>
        </w:tc>
        <w:tc>
          <w:tcPr>
            <w:tcW w:w="7429" w:type="dxa"/>
            <w:gridSpan w:val="3"/>
            <w:tcBorders>
              <w:top w:val="single" w:color="auto" w:sz="4" w:space="0"/>
              <w:left w:val="single" w:color="auto" w:sz="4" w:space="0"/>
              <w:bottom w:val="single" w:color="auto" w:sz="4" w:space="0"/>
              <w:right w:val="single" w:color="auto" w:sz="4" w:space="0"/>
            </w:tcBorders>
            <w:noWrap w:val="0"/>
            <w:vAlign w:val="top"/>
          </w:tcPr>
          <w:p>
            <w:pPr>
              <w:numPr>
                <w:ilvl w:val="0"/>
                <w:numId w:val="1"/>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1"/>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教授二级岗聘期基本科研工作量。</w:t>
            </w:r>
          </w:p>
          <w:p>
            <w:pPr>
              <w:numPr>
                <w:ilvl w:val="0"/>
                <w:numId w:val="1"/>
              </w:numPr>
              <w:snapToGrid w:val="0"/>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指导研究生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r>
              <w:rPr>
                <w:rFonts w:hint="eastAsia" w:ascii="仿宋_GB2312" w:hAnsi="仿宋_GB2312" w:eastAsia="仿宋_GB2312" w:cs="仿宋_GB2312"/>
                <w:sz w:val="28"/>
                <w:szCs w:val="28"/>
              </w:rPr>
              <w:t>，指导青年教师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p>
            <w:pPr>
              <w:numPr>
                <w:ilvl w:val="0"/>
                <w:numId w:val="1"/>
              </w:numPr>
              <w:snapToGrid w:val="0"/>
              <w:spacing w:line="400" w:lineRule="exact"/>
              <w:ind w:left="0" w:leftChars="0"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w:t>
            </w:r>
          </w:p>
          <w:p>
            <w:pPr>
              <w:numPr>
                <w:ilvl w:val="0"/>
                <w:numId w:val="1"/>
              </w:numPr>
              <w:snapToGrid w:val="0"/>
              <w:spacing w:line="400" w:lineRule="exact"/>
              <w:ind w:left="0" w:leftChars="0"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2"/>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任务（不得少于6项）。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例如学科建设、团队建设、专业建设等方面任务要求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349"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429"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491"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429"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340" w:hRule="atLeast"/>
          <w:jc w:val="center"/>
        </w:trPr>
        <w:tc>
          <w:tcPr>
            <w:tcW w:w="1421"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学校备案意见</w:t>
            </w:r>
          </w:p>
        </w:tc>
        <w:tc>
          <w:tcPr>
            <w:tcW w:w="7429"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1"/>
          <w:lang w:val="en-US" w:eastAsia="zh-CN"/>
        </w:rPr>
        <w:t>湖北医药学院</w:t>
      </w:r>
      <w:r>
        <w:rPr>
          <w:rFonts w:hint="eastAsia" w:ascii="方正大标宋简体" w:hAnsi="宋体" w:eastAsia="方正大标宋简体"/>
          <w:spacing w:val="36"/>
          <w:kern w:val="0"/>
          <w:sz w:val="36"/>
          <w:szCs w:val="36"/>
          <w:fitText w:val="4680" w:id="1"/>
        </w:rPr>
        <w:t>岗位</w:t>
      </w:r>
      <w:r>
        <w:rPr>
          <w:rFonts w:hint="eastAsia" w:ascii="方正大标宋简体" w:hAnsi="宋体" w:eastAsia="方正大标宋简体"/>
          <w:spacing w:val="36"/>
          <w:kern w:val="0"/>
          <w:sz w:val="36"/>
          <w:szCs w:val="36"/>
          <w:fitText w:val="4680" w:id="1"/>
          <w:lang w:val="en-US" w:eastAsia="zh-CN"/>
        </w:rPr>
        <w:t>职责任务</w:t>
      </w:r>
      <w:r>
        <w:rPr>
          <w:rFonts w:hint="eastAsia" w:ascii="方正大标宋简体" w:hAnsi="宋体" w:eastAsia="方正大标宋简体"/>
          <w:spacing w:val="36"/>
          <w:kern w:val="0"/>
          <w:sz w:val="36"/>
          <w:szCs w:val="36"/>
          <w:fitText w:val="4680" w:id="1"/>
        </w:rPr>
        <w:t>说明</w:t>
      </w:r>
      <w:r>
        <w:rPr>
          <w:rFonts w:hint="eastAsia" w:ascii="方正大标宋简体" w:hAnsi="宋体" w:eastAsia="方正大标宋简体"/>
          <w:kern w:val="0"/>
          <w:sz w:val="36"/>
          <w:szCs w:val="36"/>
          <w:fitText w:val="4680" w:id="1"/>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三</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auto"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讲授本学科专业核心课程，指导研究生和全日制本科生，指导青年教师，根据需要指导访问学者或留学生。</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正确把握学术或专业发展方向，提出具有前瞻性、创造性的研究构想。</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积极争取并主持国家重大科研项目；在本领域开展原创性、重大理论与实践问题研究和关键领域攻关，取得突破性、标志性成果；以我校为第一署名单位独立或第一作者发表高水平学术论文或出版论著。</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承担或参与教学、科研、学科建设和实验室建设等方面的管理工作及其他社会服务活动。</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积极带领或参与学术团队开展教学、科研工作。  </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_GB2312" w:eastAsia="仿宋_GB2312" w:cs="仿宋_GB2312"/>
                <w:sz w:val="28"/>
                <w:szCs w:val="28"/>
                <w:lang w:val="en-US" w:eastAsia="zh-CN"/>
              </w:rPr>
              <w:t>6、</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w:t>
            </w:r>
            <w:r>
              <w:rPr>
                <w:rFonts w:hint="eastAsia" w:ascii="仿宋_GB2312" w:hAnsi="仿宋" w:eastAsia="仿宋_GB2312"/>
                <w:kern w:val="0"/>
                <w:sz w:val="28"/>
                <w:szCs w:val="28"/>
                <w:lang w:val="en-US" w:eastAsia="zh-CN"/>
              </w:rPr>
              <w:t>职责</w:t>
            </w:r>
            <w:r>
              <w:rPr>
                <w:rFonts w:hint="eastAsia" w:ascii="仿宋_GB2312" w:hAnsi="仿宋" w:eastAsia="仿宋_GB2312"/>
                <w:kern w:val="0"/>
                <w:sz w:val="28"/>
                <w:szCs w:val="28"/>
              </w:rPr>
              <w:t>。</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p>
        </w:tc>
      </w:tr>
      <w:tr>
        <w:tblPrEx>
          <w:tblCellMar>
            <w:top w:w="0" w:type="dxa"/>
            <w:left w:w="15" w:type="dxa"/>
            <w:bottom w:w="0" w:type="dxa"/>
            <w:right w:w="15" w:type="dxa"/>
          </w:tblCellMar>
        </w:tblPrEx>
        <w:trPr>
          <w:trHeight w:val="2410"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岗</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位</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聘</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期</w:t>
            </w:r>
          </w:p>
          <w:p>
            <w:pPr>
              <w:widowControl/>
              <w:snapToGrid w:val="0"/>
              <w:spacing w:line="360" w:lineRule="auto"/>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任</w:t>
            </w:r>
          </w:p>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务</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教授三级岗聘期基本科研工作量。</w:t>
            </w:r>
          </w:p>
          <w:p>
            <w:pPr>
              <w:numPr>
                <w:ilvl w:val="0"/>
                <w:numId w:val="0"/>
              </w:numPr>
              <w:snapToGrid w:val="0"/>
              <w:spacing w:line="4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指导研究生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r>
              <w:rPr>
                <w:rFonts w:hint="eastAsia" w:ascii="仿宋_GB2312" w:hAnsi="仿宋_GB2312" w:eastAsia="仿宋_GB2312" w:cs="仿宋_GB2312"/>
                <w:sz w:val="28"/>
                <w:szCs w:val="28"/>
              </w:rPr>
              <w:t>，指导青年教师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任务（不得少于6项）。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例如学科建设、团队建设、专业建设等方面任务要求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2"/>
          <w:lang w:val="en-US" w:eastAsia="zh-CN"/>
        </w:rPr>
        <w:t>湖北医药学院</w:t>
      </w:r>
      <w:r>
        <w:rPr>
          <w:rFonts w:hint="eastAsia" w:ascii="方正大标宋简体" w:hAnsi="宋体" w:eastAsia="方正大标宋简体"/>
          <w:spacing w:val="36"/>
          <w:kern w:val="0"/>
          <w:sz w:val="36"/>
          <w:szCs w:val="36"/>
          <w:fitText w:val="4680" w:id="2"/>
        </w:rPr>
        <w:t>岗位</w:t>
      </w:r>
      <w:r>
        <w:rPr>
          <w:rFonts w:hint="eastAsia" w:ascii="方正大标宋简体" w:hAnsi="宋体" w:eastAsia="方正大标宋简体"/>
          <w:spacing w:val="36"/>
          <w:kern w:val="0"/>
          <w:sz w:val="36"/>
          <w:szCs w:val="36"/>
          <w:fitText w:val="4680" w:id="2"/>
          <w:lang w:val="en-US" w:eastAsia="zh-CN"/>
        </w:rPr>
        <w:t>职责任务</w:t>
      </w:r>
      <w:r>
        <w:rPr>
          <w:rFonts w:hint="eastAsia" w:ascii="方正大标宋简体" w:hAnsi="宋体" w:eastAsia="方正大标宋简体"/>
          <w:spacing w:val="36"/>
          <w:kern w:val="0"/>
          <w:sz w:val="36"/>
          <w:szCs w:val="36"/>
          <w:fitText w:val="4680" w:id="2"/>
        </w:rPr>
        <w:t>说明</w:t>
      </w:r>
      <w:r>
        <w:rPr>
          <w:rFonts w:hint="eastAsia" w:ascii="方正大标宋简体" w:hAnsi="宋体" w:eastAsia="方正大标宋简体"/>
          <w:kern w:val="0"/>
          <w:sz w:val="36"/>
          <w:szCs w:val="36"/>
          <w:fitText w:val="4680" w:id="2"/>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讲授本学科专业核心课程，指导研究生和全日制本科生，根据需要指导访问学者或留学生。</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面向国家重大战略需求和国际科学与技术前沿，积极争取主持或参与国家级、省部级科研项目。</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在本领域开展重大理论与实践问题研究和关键领域攻关，以我校为第一署名单位独立或第一作者发表高水平学术论文或出版论著。</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承担或参与教学、科研、学科建设和实验室建设等方面的管理工作及其他社会服务活动。</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积极开展团队建设。 </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_GB2312" w:eastAsia="仿宋_GB2312" w:cs="仿宋_GB2312"/>
                <w:sz w:val="28"/>
                <w:szCs w:val="28"/>
                <w:lang w:val="en-US" w:eastAsia="zh-CN"/>
              </w:rPr>
              <w:t>6、</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w:t>
            </w:r>
            <w:r>
              <w:rPr>
                <w:rFonts w:hint="eastAsia" w:ascii="仿宋_GB2312" w:hAnsi="仿宋" w:eastAsia="仿宋_GB2312"/>
                <w:kern w:val="0"/>
                <w:sz w:val="28"/>
                <w:szCs w:val="28"/>
                <w:lang w:val="en-US" w:eastAsia="zh-CN"/>
              </w:rPr>
              <w:t>职责</w:t>
            </w:r>
            <w:r>
              <w:rPr>
                <w:rFonts w:hint="eastAsia" w:ascii="仿宋_GB2312" w:hAnsi="仿宋" w:eastAsia="仿宋_GB2312"/>
                <w:kern w:val="0"/>
                <w:sz w:val="28"/>
                <w:szCs w:val="28"/>
              </w:rPr>
              <w:t>。</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教授四级岗聘期基本科研工作量。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指导研究生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r>
              <w:rPr>
                <w:rFonts w:hint="eastAsia" w:ascii="仿宋_GB2312" w:hAnsi="仿宋_GB2312" w:eastAsia="仿宋_GB2312" w:cs="仿宋_GB2312"/>
                <w:sz w:val="28"/>
                <w:szCs w:val="28"/>
              </w:rPr>
              <w:t>，指导青年教师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任务（不得少于6项）。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例如学科建设、团队建设、专业建设等方面任务要求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Pr>
        <w:widowControl/>
        <w:snapToGrid w:val="0"/>
        <w:spacing w:line="640" w:lineRule="exact"/>
        <w:rPr>
          <w:rFonts w:hint="eastAsia" w:ascii="仿宋_GB2312" w:hAnsi="仿宋" w:eastAsia="仿宋_GB2312"/>
          <w:kern w:val="0"/>
          <w:sz w:val="28"/>
          <w:szCs w:val="28"/>
        </w:rPr>
      </w:pPr>
    </w:p>
    <w:p>
      <w:pPr>
        <w:widowControl/>
        <w:snapToGrid w:val="0"/>
        <w:spacing w:line="640" w:lineRule="exact"/>
        <w:rPr>
          <w:rFonts w:hint="eastAsia" w:ascii="仿宋_GB2312" w:hAnsi="仿宋" w:eastAsia="仿宋_GB2312"/>
          <w:kern w:val="0"/>
          <w:sz w:val="28"/>
          <w:szCs w:val="28"/>
        </w:rPr>
      </w:pPr>
    </w:p>
    <w:p>
      <w:pPr>
        <w:widowControl/>
        <w:snapToGrid w:val="0"/>
        <w:spacing w:line="640" w:lineRule="exact"/>
        <w:rPr>
          <w:rFonts w:hint="eastAsia" w:ascii="仿宋_GB2312" w:hAnsi="仿宋" w:eastAsia="仿宋_GB2312"/>
          <w:kern w:val="0"/>
          <w:sz w:val="28"/>
          <w:szCs w:val="28"/>
        </w:rPr>
      </w:pPr>
    </w:p>
    <w:p>
      <w:pPr>
        <w:widowControl/>
        <w:snapToGrid w:val="0"/>
        <w:spacing w:line="640" w:lineRule="exact"/>
        <w:rPr>
          <w:rFonts w:hint="eastAsia" w:ascii="仿宋_GB2312" w:hAnsi="仿宋" w:eastAsia="仿宋_GB2312"/>
          <w:kern w:val="0"/>
          <w:sz w:val="28"/>
          <w:szCs w:val="28"/>
        </w:rPr>
      </w:pPr>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3"/>
          <w:lang w:val="en-US" w:eastAsia="zh-CN"/>
        </w:rPr>
        <w:t>湖北医药学院</w:t>
      </w:r>
      <w:r>
        <w:rPr>
          <w:rFonts w:hint="eastAsia" w:ascii="方正大标宋简体" w:hAnsi="宋体" w:eastAsia="方正大标宋简体"/>
          <w:spacing w:val="36"/>
          <w:kern w:val="0"/>
          <w:sz w:val="36"/>
          <w:szCs w:val="36"/>
          <w:fitText w:val="4680" w:id="3"/>
        </w:rPr>
        <w:t>岗位</w:t>
      </w:r>
      <w:r>
        <w:rPr>
          <w:rFonts w:hint="eastAsia" w:ascii="方正大标宋简体" w:hAnsi="宋体" w:eastAsia="方正大标宋简体"/>
          <w:spacing w:val="36"/>
          <w:kern w:val="0"/>
          <w:sz w:val="36"/>
          <w:szCs w:val="36"/>
          <w:fitText w:val="4680" w:id="3"/>
          <w:lang w:val="en-US" w:eastAsia="zh-CN"/>
        </w:rPr>
        <w:t>职责任务</w:t>
      </w:r>
      <w:r>
        <w:rPr>
          <w:rFonts w:hint="eastAsia" w:ascii="方正大标宋简体" w:hAnsi="宋体" w:eastAsia="方正大标宋简体"/>
          <w:spacing w:val="36"/>
          <w:kern w:val="0"/>
          <w:sz w:val="36"/>
          <w:szCs w:val="36"/>
          <w:fitText w:val="4680" w:id="3"/>
        </w:rPr>
        <w:t>说明</w:t>
      </w:r>
      <w:r>
        <w:rPr>
          <w:rFonts w:hint="eastAsia" w:ascii="方正大标宋简体" w:hAnsi="宋体" w:eastAsia="方正大标宋简体"/>
          <w:kern w:val="0"/>
          <w:sz w:val="36"/>
          <w:szCs w:val="36"/>
          <w:fitText w:val="4680" w:id="3"/>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五</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讲授本学科基础课、专业基础课或专业课，指导本科生，根据需要指导硕士研究生。</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开展科学研究和教学研究，积极争取省部级科研项目。</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积极参与学科建设、专业建设，把握学科发展方向，能在本领域开展原创性及重大理论问题研究。</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以我校为第一署名单位独立或第一作者发表高质量学术论文或出版论著。</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承担或参与教学、科研、实验室建设和社会服务等方面的管理工作及其他公益活动，积极参与团队建设。 </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_GB2312" w:eastAsia="仿宋_GB2312" w:cs="仿宋_GB2312"/>
                <w:sz w:val="28"/>
                <w:szCs w:val="28"/>
                <w:lang w:val="en-US" w:eastAsia="zh-CN"/>
              </w:rPr>
              <w:t>6、</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w:t>
            </w:r>
            <w:r>
              <w:rPr>
                <w:rFonts w:hint="eastAsia" w:ascii="仿宋_GB2312" w:hAnsi="仿宋" w:eastAsia="仿宋_GB2312"/>
                <w:kern w:val="0"/>
                <w:sz w:val="28"/>
                <w:szCs w:val="28"/>
                <w:lang w:val="en-US" w:eastAsia="zh-CN"/>
              </w:rPr>
              <w:t>职责</w:t>
            </w:r>
            <w:r>
              <w:rPr>
                <w:rFonts w:hint="eastAsia" w:ascii="仿宋_GB2312" w:hAnsi="仿宋" w:eastAsia="仿宋_GB2312"/>
                <w:kern w:val="0"/>
                <w:sz w:val="28"/>
                <w:szCs w:val="28"/>
              </w:rPr>
              <w:t>。</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副教授五级岗聘期基本科研工作量。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指导研究生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任务（不得少于6项）。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例如学科建设、团队建设、专业建设等方面任务要求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4"/>
          <w:lang w:val="en-US" w:eastAsia="zh-CN"/>
        </w:rPr>
        <w:t>湖北医药学院</w:t>
      </w:r>
      <w:r>
        <w:rPr>
          <w:rFonts w:hint="eastAsia" w:ascii="方正大标宋简体" w:hAnsi="宋体" w:eastAsia="方正大标宋简体"/>
          <w:spacing w:val="36"/>
          <w:kern w:val="0"/>
          <w:sz w:val="36"/>
          <w:szCs w:val="36"/>
          <w:fitText w:val="4680" w:id="4"/>
        </w:rPr>
        <w:t>岗位</w:t>
      </w:r>
      <w:r>
        <w:rPr>
          <w:rFonts w:hint="eastAsia" w:ascii="方正大标宋简体" w:hAnsi="宋体" w:eastAsia="方正大标宋简体"/>
          <w:spacing w:val="36"/>
          <w:kern w:val="0"/>
          <w:sz w:val="36"/>
          <w:szCs w:val="36"/>
          <w:fitText w:val="4680" w:id="4"/>
          <w:lang w:val="en-US" w:eastAsia="zh-CN"/>
        </w:rPr>
        <w:t>职责任务</w:t>
      </w:r>
      <w:r>
        <w:rPr>
          <w:rFonts w:hint="eastAsia" w:ascii="方正大标宋简体" w:hAnsi="宋体" w:eastAsia="方正大标宋简体"/>
          <w:spacing w:val="36"/>
          <w:kern w:val="0"/>
          <w:sz w:val="36"/>
          <w:szCs w:val="36"/>
          <w:fitText w:val="4680" w:id="4"/>
        </w:rPr>
        <w:t>说明</w:t>
      </w:r>
      <w:r>
        <w:rPr>
          <w:rFonts w:hint="eastAsia" w:ascii="方正大标宋简体" w:hAnsi="宋体" w:eastAsia="方正大标宋简体"/>
          <w:kern w:val="0"/>
          <w:sz w:val="36"/>
          <w:szCs w:val="36"/>
          <w:fitText w:val="4680" w:id="4"/>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六</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讲授本学科基础课、专业基础课或专业课，指导本科生，根据需要指导硕士研究生。</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开展科学研究和教学研究，积极争取主持或参与省部级科研项目。</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积极参与学科建设、专业建设，把握学科发展方向，能在本学科领域开展原创性及重大理论问题研究，</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以我校为第一署名单位独立或第一作者发表高质量学术论文、论著。</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承担或参与教学、科研、实验室建设和社会服务等方面的管理工作及其他公益活动。</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_GB2312" w:eastAsia="仿宋_GB2312" w:cs="仿宋_GB2312"/>
                <w:sz w:val="28"/>
                <w:szCs w:val="28"/>
                <w:lang w:val="en-US" w:eastAsia="zh-CN"/>
              </w:rPr>
              <w:t>6、</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w:t>
            </w:r>
            <w:r>
              <w:rPr>
                <w:rFonts w:hint="eastAsia" w:ascii="仿宋_GB2312" w:hAnsi="仿宋" w:eastAsia="仿宋_GB2312"/>
                <w:kern w:val="0"/>
                <w:sz w:val="28"/>
                <w:szCs w:val="28"/>
                <w:lang w:val="en-US" w:eastAsia="zh-CN"/>
              </w:rPr>
              <w:t>职责</w:t>
            </w:r>
            <w:r>
              <w:rPr>
                <w:rFonts w:hint="eastAsia" w:ascii="仿宋_GB2312" w:hAnsi="仿宋" w:eastAsia="仿宋_GB2312"/>
                <w:kern w:val="0"/>
                <w:sz w:val="28"/>
                <w:szCs w:val="28"/>
              </w:rPr>
              <w:t>。</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副教授六级岗聘期基本科研工作量。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指导研究生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任务（不得少于6项）。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例如学科建设、团队建设、专业建设等方面任务要求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5"/>
          <w:lang w:val="en-US" w:eastAsia="zh-CN"/>
        </w:rPr>
        <w:t>湖北医药学院</w:t>
      </w:r>
      <w:r>
        <w:rPr>
          <w:rFonts w:hint="eastAsia" w:ascii="方正大标宋简体" w:hAnsi="宋体" w:eastAsia="方正大标宋简体"/>
          <w:spacing w:val="36"/>
          <w:kern w:val="0"/>
          <w:sz w:val="36"/>
          <w:szCs w:val="36"/>
          <w:fitText w:val="4680" w:id="5"/>
        </w:rPr>
        <w:t>岗位</w:t>
      </w:r>
      <w:r>
        <w:rPr>
          <w:rFonts w:hint="eastAsia" w:ascii="方正大标宋简体" w:hAnsi="宋体" w:eastAsia="方正大标宋简体"/>
          <w:spacing w:val="36"/>
          <w:kern w:val="0"/>
          <w:sz w:val="36"/>
          <w:szCs w:val="36"/>
          <w:fitText w:val="4680" w:id="5"/>
          <w:lang w:val="en-US" w:eastAsia="zh-CN"/>
        </w:rPr>
        <w:t>职责任务</w:t>
      </w:r>
      <w:r>
        <w:rPr>
          <w:rFonts w:hint="eastAsia" w:ascii="方正大标宋简体" w:hAnsi="宋体" w:eastAsia="方正大标宋简体"/>
          <w:spacing w:val="36"/>
          <w:kern w:val="0"/>
          <w:sz w:val="36"/>
          <w:szCs w:val="36"/>
          <w:fitText w:val="4680" w:id="5"/>
        </w:rPr>
        <w:t>说明</w:t>
      </w:r>
      <w:r>
        <w:rPr>
          <w:rFonts w:hint="eastAsia" w:ascii="方正大标宋简体" w:hAnsi="宋体" w:eastAsia="方正大标宋简体"/>
          <w:kern w:val="0"/>
          <w:sz w:val="36"/>
          <w:szCs w:val="36"/>
          <w:fitText w:val="4680" w:id="5"/>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七</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讲授本学科基础课、专业基础课或专业课，指导本科生，根据需要指导或协助指导研究生。</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开展科学研究和教学研究，积极争取主持或参与厅局级科研项目。</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积极参与学科建设、专业建设，把握学科发展方向，能在本学科领域开展原创性研究。</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以我校为第一署名单位独立或第一作者发表高质量学术论文、论著。</w:t>
            </w:r>
          </w:p>
          <w:p>
            <w:pPr>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承担或参与教学、科研和学科建设等方面的管理工作及其他社会服务活动。</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_GB2312" w:eastAsia="仿宋_GB2312" w:cs="仿宋_GB2312"/>
                <w:sz w:val="28"/>
                <w:szCs w:val="28"/>
                <w:lang w:val="en-US" w:eastAsia="zh-CN"/>
              </w:rPr>
              <w:t>6、</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w:t>
            </w:r>
            <w:r>
              <w:rPr>
                <w:rFonts w:hint="eastAsia" w:ascii="仿宋_GB2312" w:hAnsi="仿宋" w:eastAsia="仿宋_GB2312"/>
                <w:kern w:val="0"/>
                <w:sz w:val="28"/>
                <w:szCs w:val="28"/>
                <w:lang w:val="en-US" w:eastAsia="zh-CN"/>
              </w:rPr>
              <w:t>职责</w:t>
            </w:r>
            <w:r>
              <w:rPr>
                <w:rFonts w:hint="eastAsia" w:ascii="仿宋_GB2312" w:hAnsi="仿宋" w:eastAsia="仿宋_GB2312"/>
                <w:kern w:val="0"/>
                <w:sz w:val="28"/>
                <w:szCs w:val="28"/>
              </w:rPr>
              <w:t>。</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副教授七级岗聘期基本科研工作量。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指导研究生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任务（不得少于6项）。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例如学科建设、团队建设、专业建设等方面任务要求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Pr>
        <w:widowControl/>
        <w:snapToGrid w:val="0"/>
        <w:spacing w:line="640" w:lineRule="exact"/>
        <w:rPr>
          <w:rFonts w:hint="eastAsia" w:ascii="仿宋_GB2312" w:hAnsi="仿宋" w:eastAsia="仿宋_GB2312"/>
          <w:kern w:val="0"/>
          <w:sz w:val="28"/>
          <w:szCs w:val="28"/>
        </w:rPr>
      </w:pPr>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6"/>
          <w:lang w:val="en-US" w:eastAsia="zh-CN"/>
        </w:rPr>
        <w:t>湖北医药学院</w:t>
      </w:r>
      <w:r>
        <w:rPr>
          <w:rFonts w:hint="eastAsia" w:ascii="方正大标宋简体" w:hAnsi="宋体" w:eastAsia="方正大标宋简体"/>
          <w:spacing w:val="36"/>
          <w:kern w:val="0"/>
          <w:sz w:val="36"/>
          <w:szCs w:val="36"/>
          <w:fitText w:val="4680" w:id="6"/>
        </w:rPr>
        <w:t>岗位</w:t>
      </w:r>
      <w:r>
        <w:rPr>
          <w:rFonts w:hint="eastAsia" w:ascii="方正大标宋简体" w:hAnsi="宋体" w:eastAsia="方正大标宋简体"/>
          <w:spacing w:val="36"/>
          <w:kern w:val="0"/>
          <w:sz w:val="36"/>
          <w:szCs w:val="36"/>
          <w:fitText w:val="4680" w:id="6"/>
          <w:lang w:val="en-US" w:eastAsia="zh-CN"/>
        </w:rPr>
        <w:t>职责任务</w:t>
      </w:r>
      <w:r>
        <w:rPr>
          <w:rFonts w:hint="eastAsia" w:ascii="方正大标宋简体" w:hAnsi="宋体" w:eastAsia="方正大标宋简体"/>
          <w:spacing w:val="36"/>
          <w:kern w:val="0"/>
          <w:sz w:val="36"/>
          <w:szCs w:val="36"/>
          <w:fitText w:val="4680" w:id="6"/>
        </w:rPr>
        <w:t>说明</w:t>
      </w:r>
      <w:r>
        <w:rPr>
          <w:rFonts w:hint="eastAsia" w:ascii="方正大标宋简体" w:hAnsi="宋体" w:eastAsia="方正大标宋简体"/>
          <w:kern w:val="0"/>
          <w:sz w:val="36"/>
          <w:szCs w:val="36"/>
          <w:fitText w:val="4680" w:id="6"/>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八</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widowControl/>
              <w:snapToGrid w:val="0"/>
              <w:spacing w:line="400" w:lineRule="exact"/>
              <w:ind w:firstLine="560" w:firstLineChars="200"/>
              <w:rPr>
                <w:rFonts w:hint="eastAsia" w:ascii="仿宋_GB2312" w:hAnsi="仿宋" w:eastAsia="仿宋_GB2312"/>
                <w:kern w:val="0"/>
                <w:sz w:val="28"/>
                <w:szCs w:val="28"/>
                <w:highlight w:val="none"/>
              </w:rPr>
            </w:pPr>
            <w:r>
              <w:rPr>
                <w:rFonts w:hint="eastAsia" w:ascii="仿宋_GB2312" w:hAnsi="仿宋_GB2312" w:eastAsia="仿宋_GB2312" w:cs="仿宋_GB2312"/>
                <w:sz w:val="28"/>
                <w:szCs w:val="28"/>
                <w:lang w:val="en-US" w:eastAsia="zh-CN"/>
              </w:rPr>
              <w:t>1、</w:t>
            </w:r>
            <w:r>
              <w:rPr>
                <w:rFonts w:hint="eastAsia" w:ascii="仿宋_GB2312" w:hAnsi="仿宋" w:eastAsia="仿宋_GB2312"/>
                <w:kern w:val="0"/>
                <w:sz w:val="28"/>
                <w:szCs w:val="28"/>
                <w:highlight w:val="none"/>
              </w:rPr>
              <w:t>承担一定的本学科专业建设、学科建设工作；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highlight w:val="none"/>
              </w:rPr>
              <w:t>2、参加教育教学改革、课程建设、编审教材和教学法研究；</w:t>
            </w:r>
            <w:r>
              <w:rPr>
                <w:rFonts w:hint="eastAsia" w:ascii="仿宋_GB2312" w:hAnsi="仿宋" w:eastAsia="仿宋_GB2312"/>
                <w:kern w:val="0"/>
                <w:sz w:val="28"/>
                <w:szCs w:val="28"/>
              </w:rPr>
              <w:t>系统承担</w:t>
            </w:r>
            <w:r>
              <w:rPr>
                <w:rFonts w:hint="eastAsia" w:ascii="仿宋_GB2312" w:hAnsi="仿宋" w:eastAsia="仿宋_GB2312"/>
                <w:kern w:val="0"/>
                <w:sz w:val="28"/>
                <w:szCs w:val="28"/>
                <w:lang w:val="en-US" w:eastAsia="zh-CN"/>
              </w:rPr>
              <w:t>一</w:t>
            </w:r>
            <w:r>
              <w:rPr>
                <w:rFonts w:hint="eastAsia" w:ascii="仿宋_GB2312" w:hAnsi="仿宋" w:eastAsia="仿宋_GB2312"/>
                <w:kern w:val="0"/>
                <w:sz w:val="28"/>
                <w:szCs w:val="28"/>
              </w:rPr>
              <w:t>门以上课程的教学工作，完成所在学院（系、部）规定的教学工作量。</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3、参加科学研究、学术活动、社会服务和管理工作，每年应有一定学术水平的科研成果发表或出版；</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4</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5</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hint="eastAsia" w:ascii="仿宋_GB2312" w:hAnsi="仿宋" w:eastAsia="仿宋_GB2312"/>
                <w:kern w:val="0"/>
                <w:sz w:val="28"/>
                <w:szCs w:val="28"/>
                <w:lang w:val="en-US" w:eastAsia="zh-CN"/>
              </w:rPr>
              <w:t>仅作参考，</w:t>
            </w: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w:t>
            </w:r>
            <w:r>
              <w:rPr>
                <w:rFonts w:hint="eastAsia" w:ascii="仿宋_GB2312" w:hAnsi="仿宋" w:eastAsia="仿宋_GB2312"/>
                <w:kern w:val="0"/>
                <w:sz w:val="28"/>
                <w:szCs w:val="28"/>
                <w:lang w:val="en-US" w:eastAsia="zh-CN"/>
              </w:rPr>
              <w:t>调整</w:t>
            </w:r>
            <w:r>
              <w:rPr>
                <w:rFonts w:hint="eastAsia" w:ascii="仿宋_GB2312" w:hAnsi="仿宋" w:eastAsia="仿宋_GB2312"/>
                <w:kern w:val="0"/>
                <w:sz w:val="28"/>
                <w:szCs w:val="28"/>
              </w:rPr>
              <w:t>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讲师八级岗聘期基本科研工作量。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任务（不得少于5项）。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例如专业建设、教学管理、教学秘书、学生实践指导等方面任务要求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7"/>
          <w:lang w:val="en-US" w:eastAsia="zh-CN"/>
        </w:rPr>
        <w:t>湖北医药学院</w:t>
      </w:r>
      <w:r>
        <w:rPr>
          <w:rFonts w:hint="eastAsia" w:ascii="方正大标宋简体" w:hAnsi="宋体" w:eastAsia="方正大标宋简体"/>
          <w:spacing w:val="36"/>
          <w:kern w:val="0"/>
          <w:sz w:val="36"/>
          <w:szCs w:val="36"/>
          <w:fitText w:val="4680" w:id="7"/>
        </w:rPr>
        <w:t>岗位</w:t>
      </w:r>
      <w:r>
        <w:rPr>
          <w:rFonts w:hint="eastAsia" w:ascii="方正大标宋简体" w:hAnsi="宋体" w:eastAsia="方正大标宋简体"/>
          <w:spacing w:val="36"/>
          <w:kern w:val="0"/>
          <w:sz w:val="36"/>
          <w:szCs w:val="36"/>
          <w:fitText w:val="4680" w:id="7"/>
          <w:lang w:val="en-US" w:eastAsia="zh-CN"/>
        </w:rPr>
        <w:t>职责任务</w:t>
      </w:r>
      <w:r>
        <w:rPr>
          <w:rFonts w:hint="eastAsia" w:ascii="方正大标宋简体" w:hAnsi="宋体" w:eastAsia="方正大标宋简体"/>
          <w:spacing w:val="36"/>
          <w:kern w:val="0"/>
          <w:sz w:val="36"/>
          <w:szCs w:val="36"/>
          <w:fitText w:val="4680" w:id="7"/>
        </w:rPr>
        <w:t>说明</w:t>
      </w:r>
      <w:r>
        <w:rPr>
          <w:rFonts w:hint="eastAsia" w:ascii="方正大标宋简体" w:hAnsi="宋体" w:eastAsia="方正大标宋简体"/>
          <w:kern w:val="0"/>
          <w:sz w:val="36"/>
          <w:szCs w:val="36"/>
          <w:fitText w:val="4680" w:id="7"/>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九</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widowControl/>
              <w:snapToGrid w:val="0"/>
              <w:spacing w:line="400" w:lineRule="exact"/>
              <w:ind w:firstLine="560" w:firstLineChars="200"/>
              <w:rPr>
                <w:rFonts w:hint="eastAsia" w:ascii="仿宋_GB2312" w:hAnsi="仿宋" w:eastAsia="仿宋_GB2312"/>
                <w:kern w:val="0"/>
                <w:sz w:val="28"/>
                <w:szCs w:val="28"/>
                <w:highlight w:val="none"/>
              </w:rPr>
            </w:pPr>
            <w:r>
              <w:rPr>
                <w:rFonts w:hint="eastAsia" w:ascii="仿宋_GB2312" w:hAnsi="仿宋_GB2312" w:eastAsia="仿宋_GB2312" w:cs="仿宋_GB2312"/>
                <w:sz w:val="28"/>
                <w:szCs w:val="28"/>
                <w:lang w:val="en-US" w:eastAsia="zh-CN"/>
              </w:rPr>
              <w:t>1、</w:t>
            </w:r>
            <w:r>
              <w:rPr>
                <w:rFonts w:hint="eastAsia" w:ascii="仿宋_GB2312" w:hAnsi="仿宋" w:eastAsia="仿宋_GB2312"/>
                <w:kern w:val="0"/>
                <w:sz w:val="28"/>
                <w:szCs w:val="28"/>
                <w:highlight w:val="none"/>
              </w:rPr>
              <w:t>承担一定的本学科专业建设、学科建设工作；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highlight w:val="none"/>
              </w:rPr>
              <w:t>2、参加教育教学改革、课程建设、编审教材和教学法研究；</w:t>
            </w:r>
            <w:r>
              <w:rPr>
                <w:rFonts w:hint="eastAsia" w:ascii="仿宋_GB2312" w:hAnsi="仿宋" w:eastAsia="仿宋_GB2312"/>
                <w:kern w:val="0"/>
                <w:sz w:val="28"/>
                <w:szCs w:val="28"/>
              </w:rPr>
              <w:t>系统承担</w:t>
            </w:r>
            <w:r>
              <w:rPr>
                <w:rFonts w:hint="eastAsia" w:ascii="仿宋_GB2312" w:hAnsi="仿宋" w:eastAsia="仿宋_GB2312"/>
                <w:kern w:val="0"/>
                <w:sz w:val="28"/>
                <w:szCs w:val="28"/>
                <w:lang w:val="en-US" w:eastAsia="zh-CN"/>
              </w:rPr>
              <w:t>一</w:t>
            </w:r>
            <w:r>
              <w:rPr>
                <w:rFonts w:hint="eastAsia" w:ascii="仿宋_GB2312" w:hAnsi="仿宋" w:eastAsia="仿宋_GB2312"/>
                <w:kern w:val="0"/>
                <w:sz w:val="28"/>
                <w:szCs w:val="28"/>
              </w:rPr>
              <w:t>门以上课程的教学工作，完成所在学院（系、部）规定的教学工作量。</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3、参加科学研究、学术活动、社会服务和管理工作，每年应有一定学术水平的科研成果发表或出版；</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4</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5</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hint="eastAsia" w:ascii="仿宋_GB2312" w:hAnsi="仿宋" w:eastAsia="仿宋_GB2312"/>
                <w:kern w:val="0"/>
                <w:sz w:val="28"/>
                <w:szCs w:val="28"/>
                <w:lang w:val="en-US" w:eastAsia="zh-CN"/>
              </w:rPr>
              <w:t>仅作参考，</w:t>
            </w: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w:t>
            </w:r>
            <w:r>
              <w:rPr>
                <w:rFonts w:hint="eastAsia" w:ascii="仿宋_GB2312" w:hAnsi="仿宋" w:eastAsia="仿宋_GB2312"/>
                <w:kern w:val="0"/>
                <w:sz w:val="28"/>
                <w:szCs w:val="28"/>
                <w:lang w:val="en-US" w:eastAsia="zh-CN"/>
              </w:rPr>
              <w:t>调整</w:t>
            </w:r>
            <w:r>
              <w:rPr>
                <w:rFonts w:hint="eastAsia" w:ascii="仿宋_GB2312" w:hAnsi="仿宋" w:eastAsia="仿宋_GB2312"/>
                <w:kern w:val="0"/>
                <w:sz w:val="28"/>
                <w:szCs w:val="28"/>
              </w:rPr>
              <w:t>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讲师九级岗聘期基本科研工作量。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任务（不得少于5项）。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例如专业建设、教学管理、教学秘书、学生实践指导等方面任务要求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8"/>
          <w:lang w:val="en-US" w:eastAsia="zh-CN"/>
        </w:rPr>
        <w:t>湖北医药学院</w:t>
      </w:r>
      <w:r>
        <w:rPr>
          <w:rFonts w:hint="eastAsia" w:ascii="方正大标宋简体" w:hAnsi="宋体" w:eastAsia="方正大标宋简体"/>
          <w:spacing w:val="36"/>
          <w:kern w:val="0"/>
          <w:sz w:val="36"/>
          <w:szCs w:val="36"/>
          <w:fitText w:val="4680" w:id="8"/>
        </w:rPr>
        <w:t>岗位</w:t>
      </w:r>
      <w:r>
        <w:rPr>
          <w:rFonts w:hint="eastAsia" w:ascii="方正大标宋简体" w:hAnsi="宋体" w:eastAsia="方正大标宋简体"/>
          <w:spacing w:val="36"/>
          <w:kern w:val="0"/>
          <w:sz w:val="36"/>
          <w:szCs w:val="36"/>
          <w:fitText w:val="4680" w:id="8"/>
          <w:lang w:val="en-US" w:eastAsia="zh-CN"/>
        </w:rPr>
        <w:t>职责任务</w:t>
      </w:r>
      <w:r>
        <w:rPr>
          <w:rFonts w:hint="eastAsia" w:ascii="方正大标宋简体" w:hAnsi="宋体" w:eastAsia="方正大标宋简体"/>
          <w:spacing w:val="36"/>
          <w:kern w:val="0"/>
          <w:sz w:val="36"/>
          <w:szCs w:val="36"/>
          <w:fitText w:val="4680" w:id="8"/>
        </w:rPr>
        <w:t>说明</w:t>
      </w:r>
      <w:r>
        <w:rPr>
          <w:rFonts w:hint="eastAsia" w:ascii="方正大标宋简体" w:hAnsi="宋体" w:eastAsia="方正大标宋简体"/>
          <w:kern w:val="0"/>
          <w:sz w:val="36"/>
          <w:szCs w:val="36"/>
          <w:fitText w:val="4680" w:id="8"/>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十</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_GB2312" w:eastAsia="仿宋_GB2312" w:cs="仿宋_GB2312"/>
                <w:sz w:val="28"/>
                <w:szCs w:val="28"/>
                <w:lang w:val="en-US" w:eastAsia="zh-CN"/>
              </w:rPr>
              <w:t>1、</w:t>
            </w:r>
            <w:r>
              <w:rPr>
                <w:rFonts w:hint="eastAsia" w:ascii="仿宋_GB2312" w:hAnsi="仿宋" w:eastAsia="仿宋_GB2312"/>
                <w:kern w:val="0"/>
                <w:sz w:val="28"/>
                <w:szCs w:val="28"/>
                <w:highlight w:val="none"/>
              </w:rPr>
              <w:t>参加教育教学改革、课程建设</w:t>
            </w:r>
            <w:r>
              <w:rPr>
                <w:rFonts w:hint="eastAsia" w:ascii="仿宋_GB2312" w:hAnsi="仿宋" w:eastAsia="仿宋_GB2312"/>
                <w:kern w:val="0"/>
                <w:sz w:val="28"/>
                <w:szCs w:val="28"/>
              </w:rPr>
              <w:t xml:space="preserve">、教研室建设和教学法研究工作； </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2、年教学工作量达到学校和学院（系、部）规定的标准，完成所在学院规定的指导实习、社会调查以及指导毕业论文或毕业设计等教学工作；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3、参加科学研究、学术活动、社会服务和管理工作，每年应有一定学术水平的科研成果发表或出版；</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4</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5</w:t>
            </w: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hint="eastAsia" w:ascii="仿宋_GB2312" w:hAnsi="仿宋" w:eastAsia="仿宋_GB2312"/>
                <w:kern w:val="0"/>
                <w:sz w:val="28"/>
                <w:szCs w:val="28"/>
                <w:lang w:val="en-US" w:eastAsia="zh-CN"/>
              </w:rPr>
              <w:t>仅作参考，</w:t>
            </w: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w:t>
            </w:r>
            <w:r>
              <w:rPr>
                <w:rFonts w:hint="eastAsia" w:ascii="仿宋_GB2312" w:hAnsi="仿宋" w:eastAsia="仿宋_GB2312"/>
                <w:kern w:val="0"/>
                <w:sz w:val="28"/>
                <w:szCs w:val="28"/>
                <w:lang w:val="en-US" w:eastAsia="zh-CN"/>
              </w:rPr>
              <w:t>调整</w:t>
            </w:r>
            <w:r>
              <w:rPr>
                <w:rFonts w:hint="eastAsia" w:ascii="仿宋_GB2312" w:hAnsi="仿宋" w:eastAsia="仿宋_GB2312"/>
                <w:kern w:val="0"/>
                <w:sz w:val="28"/>
                <w:szCs w:val="28"/>
              </w:rPr>
              <w:t>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2、完成</w:t>
            </w:r>
            <w:r>
              <w:rPr>
                <w:rFonts w:hint="eastAsia" w:ascii="仿宋_GB2312" w:hAnsi="仿宋" w:eastAsia="仿宋_GB2312"/>
                <w:kern w:val="0"/>
                <w:sz w:val="28"/>
                <w:szCs w:val="28"/>
                <w:highlight w:val="none"/>
                <w:u w:val="single"/>
                <w:lang w:val="en-US" w:eastAsia="zh-CN"/>
              </w:rPr>
              <w:t xml:space="preserve">        （类型）</w:t>
            </w:r>
            <w:r>
              <w:rPr>
                <w:rFonts w:hint="eastAsia" w:ascii="仿宋_GB2312" w:hAnsi="仿宋" w:eastAsia="仿宋_GB2312"/>
                <w:kern w:val="0"/>
                <w:sz w:val="28"/>
                <w:szCs w:val="28"/>
                <w:highlight w:val="none"/>
                <w:u w:val="none"/>
                <w:lang w:val="en-US" w:eastAsia="zh-CN"/>
              </w:rPr>
              <w:t>讲师十级岗聘期基本科研工作量。</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non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5、...</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任务（不得少于5项）。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例如专业建设、教学管理、教学秘书、学生实践指导等方面任务要求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9"/>
          <w:lang w:val="en-US" w:eastAsia="zh-CN"/>
        </w:rPr>
        <w:t>湖北医药学院</w:t>
      </w:r>
      <w:r>
        <w:rPr>
          <w:rFonts w:hint="eastAsia" w:ascii="方正大标宋简体" w:hAnsi="宋体" w:eastAsia="方正大标宋简体"/>
          <w:spacing w:val="36"/>
          <w:kern w:val="0"/>
          <w:sz w:val="36"/>
          <w:szCs w:val="36"/>
          <w:fitText w:val="4680" w:id="9"/>
        </w:rPr>
        <w:t>岗位</w:t>
      </w:r>
      <w:r>
        <w:rPr>
          <w:rFonts w:hint="eastAsia" w:ascii="方正大标宋简体" w:hAnsi="宋体" w:eastAsia="方正大标宋简体"/>
          <w:spacing w:val="36"/>
          <w:kern w:val="0"/>
          <w:sz w:val="36"/>
          <w:szCs w:val="36"/>
          <w:fitText w:val="4680" w:id="9"/>
          <w:lang w:val="en-US" w:eastAsia="zh-CN"/>
        </w:rPr>
        <w:t>职责任务</w:t>
      </w:r>
      <w:r>
        <w:rPr>
          <w:rFonts w:hint="eastAsia" w:ascii="方正大标宋简体" w:hAnsi="宋体" w:eastAsia="方正大标宋简体"/>
          <w:spacing w:val="36"/>
          <w:kern w:val="0"/>
          <w:sz w:val="36"/>
          <w:szCs w:val="36"/>
          <w:fitText w:val="4680" w:id="9"/>
        </w:rPr>
        <w:t>说明</w:t>
      </w:r>
      <w:r>
        <w:rPr>
          <w:rFonts w:hint="eastAsia" w:ascii="方正大标宋简体" w:hAnsi="宋体" w:eastAsia="方正大标宋简体"/>
          <w:kern w:val="0"/>
          <w:sz w:val="36"/>
          <w:szCs w:val="36"/>
          <w:fitText w:val="4680" w:id="9"/>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十一</w:t>
            </w:r>
            <w:r>
              <w:rPr>
                <w:rFonts w:hint="eastAsia" w:ascii="仿宋_GB2312" w:hAnsi="仿宋" w:eastAsia="仿宋_GB2312"/>
                <w:kern w:val="0"/>
                <w:sz w:val="28"/>
                <w:szCs w:val="28"/>
              </w:rPr>
              <w:t>级</w:t>
            </w:r>
          </w:p>
        </w:tc>
      </w:tr>
      <w:tr>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1、根据教学工作需要，参加助讲、助教活动，工作量达到学校、学院（系、部）规定的标准；</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2、根据科研需要，参与科学研究、学术活动；</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3、参加科学研究、学术活动、社会服务和管理工作，每年应有一定学术水平的科研成果发表或出版</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4、</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5、</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hint="eastAsia" w:ascii="仿宋_GB2312" w:hAnsi="仿宋" w:eastAsia="仿宋_GB2312"/>
                <w:kern w:val="0"/>
                <w:sz w:val="28"/>
                <w:szCs w:val="28"/>
                <w:lang w:val="en-US" w:eastAsia="zh-CN"/>
              </w:rPr>
              <w:t>仅作参考，</w:t>
            </w: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w:t>
            </w:r>
            <w:r>
              <w:rPr>
                <w:rFonts w:hint="eastAsia" w:ascii="仿宋_GB2312" w:hAnsi="仿宋" w:eastAsia="仿宋_GB2312"/>
                <w:kern w:val="0"/>
                <w:sz w:val="28"/>
                <w:szCs w:val="28"/>
                <w:lang w:val="en-US" w:eastAsia="zh-CN"/>
              </w:rPr>
              <w:t>调整</w:t>
            </w:r>
            <w:r>
              <w:rPr>
                <w:rFonts w:hint="eastAsia" w:ascii="仿宋_GB2312" w:hAnsi="仿宋" w:eastAsia="仿宋_GB2312"/>
                <w:kern w:val="0"/>
                <w:sz w:val="28"/>
                <w:szCs w:val="28"/>
              </w:rPr>
              <w:t>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2、聘期内发表或出版</w:t>
            </w:r>
            <w:r>
              <w:rPr>
                <w:rFonts w:hint="eastAsia" w:ascii="仿宋_GB2312" w:hAnsi="仿宋" w:eastAsia="仿宋_GB2312"/>
                <w:kern w:val="0"/>
                <w:sz w:val="28"/>
                <w:szCs w:val="28"/>
              </w:rPr>
              <w:t>一定学术水平的</w:t>
            </w:r>
            <w:r>
              <w:rPr>
                <w:rFonts w:hint="eastAsia" w:ascii="仿宋_GB2312" w:hAnsi="仿宋" w:eastAsia="仿宋_GB2312"/>
                <w:kern w:val="0"/>
                <w:sz w:val="28"/>
                <w:szCs w:val="28"/>
                <w:lang w:val="en-US" w:eastAsia="zh-CN"/>
              </w:rPr>
              <w:t>教</w:t>
            </w:r>
            <w:r>
              <w:rPr>
                <w:rFonts w:hint="eastAsia" w:ascii="仿宋_GB2312" w:hAnsi="仿宋" w:eastAsia="仿宋_GB2312"/>
                <w:kern w:val="0"/>
                <w:sz w:val="28"/>
                <w:szCs w:val="28"/>
              </w:rPr>
              <w:t>科研成果</w:t>
            </w:r>
            <w:r>
              <w:rPr>
                <w:rFonts w:hint="eastAsia" w:ascii="仿宋_GB2312" w:hAnsi="仿宋" w:eastAsia="仿宋_GB2312"/>
                <w:kern w:val="0"/>
                <w:sz w:val="28"/>
                <w:szCs w:val="28"/>
                <w:lang w:eastAsia="zh-CN"/>
              </w:rPr>
              <w:t>。</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singl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/协助指导学生暑期社会实践</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次。</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任务（不得少于4项）。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例如教学管理、教学秘书、学生实践指导等方面任务要求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p/>
    <w:p/>
    <w:p/>
    <w:p/>
    <w:p/>
    <w:p/>
    <w:p/>
    <w:p/>
    <w:p/>
    <w:p/>
    <w:p/>
    <w:p/>
    <w:p/>
    <w:p/>
    <w:p>
      <w:pPr>
        <w:widowControl/>
        <w:snapToGrid w:val="0"/>
        <w:jc w:val="center"/>
        <w:rPr>
          <w:rFonts w:hint="eastAsia" w:ascii="方正大标宋简体" w:eastAsia="方正大标宋简体"/>
          <w:kern w:val="0"/>
          <w:sz w:val="36"/>
          <w:szCs w:val="36"/>
        </w:rPr>
      </w:pPr>
      <w:r>
        <w:rPr>
          <w:rFonts w:hint="eastAsia" w:ascii="方正大标宋简体" w:hAnsi="宋体" w:eastAsia="方正大标宋简体"/>
          <w:spacing w:val="36"/>
          <w:kern w:val="0"/>
          <w:sz w:val="36"/>
          <w:szCs w:val="36"/>
          <w:fitText w:val="4680" w:id="10"/>
          <w:lang w:val="en-US" w:eastAsia="zh-CN"/>
        </w:rPr>
        <w:t>湖北医药学院</w:t>
      </w:r>
      <w:r>
        <w:rPr>
          <w:rFonts w:hint="eastAsia" w:ascii="方正大标宋简体" w:hAnsi="宋体" w:eastAsia="方正大标宋简体"/>
          <w:spacing w:val="36"/>
          <w:kern w:val="0"/>
          <w:sz w:val="36"/>
          <w:szCs w:val="36"/>
          <w:fitText w:val="4680" w:id="10"/>
        </w:rPr>
        <w:t>岗位</w:t>
      </w:r>
      <w:r>
        <w:rPr>
          <w:rFonts w:hint="eastAsia" w:ascii="方正大标宋简体" w:hAnsi="宋体" w:eastAsia="方正大标宋简体"/>
          <w:spacing w:val="36"/>
          <w:kern w:val="0"/>
          <w:sz w:val="36"/>
          <w:szCs w:val="36"/>
          <w:fitText w:val="4680" w:id="10"/>
          <w:lang w:val="en-US" w:eastAsia="zh-CN"/>
        </w:rPr>
        <w:t>职责任务</w:t>
      </w:r>
      <w:r>
        <w:rPr>
          <w:rFonts w:hint="eastAsia" w:ascii="方正大标宋简体" w:hAnsi="宋体" w:eastAsia="方正大标宋简体"/>
          <w:spacing w:val="36"/>
          <w:kern w:val="0"/>
          <w:sz w:val="36"/>
          <w:szCs w:val="36"/>
          <w:fitText w:val="4680" w:id="10"/>
        </w:rPr>
        <w:t>说明</w:t>
      </w:r>
      <w:r>
        <w:rPr>
          <w:rFonts w:hint="eastAsia" w:ascii="方正大标宋简体" w:hAnsi="宋体" w:eastAsia="方正大标宋简体"/>
          <w:kern w:val="0"/>
          <w:sz w:val="36"/>
          <w:szCs w:val="36"/>
          <w:fitText w:val="4680" w:id="10"/>
        </w:rPr>
        <w:t>书</w:t>
      </w:r>
    </w:p>
    <w:p>
      <w:pPr>
        <w:widowControl/>
        <w:snapToGrid w:val="0"/>
        <w:spacing w:line="500" w:lineRule="exact"/>
        <w:jc w:val="center"/>
        <w:rPr>
          <w:rFonts w:hint="eastAsia" w:ascii="仿宋_GB2312" w:hAnsi="宋体" w:eastAsia="仿宋_GB2312"/>
          <w:kern w:val="0"/>
          <w:sz w:val="28"/>
          <w:szCs w:val="28"/>
        </w:rPr>
      </w:pPr>
    </w:p>
    <w:p>
      <w:pPr>
        <w:widowControl/>
        <w:snapToGrid w:val="0"/>
        <w:spacing w:after="156" w:afterLines="50"/>
        <w:ind w:left="-178" w:leftChars="-85" w:right="-334" w:rightChars="-159"/>
        <w:jc w:val="both"/>
        <w:rPr>
          <w:rFonts w:hint="eastAsia" w:ascii="仿宋_GB2312" w:hAnsi="仿宋" w:eastAsia="仿宋_GB2312"/>
          <w:kern w:val="0"/>
          <w:sz w:val="26"/>
          <w:szCs w:val="28"/>
        </w:rPr>
      </w:pPr>
      <w:r>
        <w:rPr>
          <w:rFonts w:hint="eastAsia" w:ascii="仿宋_GB2312" w:hAnsi="仿宋" w:eastAsia="仿宋_GB2312"/>
          <w:kern w:val="0"/>
          <w:sz w:val="26"/>
          <w:szCs w:val="28"/>
        </w:rPr>
        <w:t xml:space="preserve">单位名称（盖章）：               </w:t>
      </w:r>
      <w:r>
        <w:rPr>
          <w:rFonts w:hint="eastAsia" w:ascii="仿宋_GB2312" w:hAnsi="仿宋" w:eastAsia="仿宋_GB2312"/>
          <w:kern w:val="0"/>
          <w:sz w:val="26"/>
          <w:szCs w:val="28"/>
          <w:lang w:val="en-US" w:eastAsia="zh-CN"/>
        </w:rPr>
        <w:t xml:space="preserve">       </w:t>
      </w:r>
      <w:r>
        <w:rPr>
          <w:rFonts w:hint="eastAsia" w:ascii="仿宋_GB2312" w:hAnsi="仿宋" w:eastAsia="仿宋_GB2312"/>
          <w:kern w:val="0"/>
          <w:sz w:val="26"/>
          <w:szCs w:val="28"/>
        </w:rPr>
        <w:t xml:space="preserve">编写日期：    年   月   日 </w:t>
      </w:r>
    </w:p>
    <w:tbl>
      <w:tblPr>
        <w:tblStyle w:val="2"/>
        <w:tblW w:w="8850" w:type="dxa"/>
        <w:jc w:val="center"/>
        <w:tblLayout w:type="fixed"/>
        <w:tblCellMar>
          <w:top w:w="0" w:type="dxa"/>
          <w:left w:w="15" w:type="dxa"/>
          <w:bottom w:w="0" w:type="dxa"/>
          <w:right w:w="15" w:type="dxa"/>
        </w:tblCellMar>
      </w:tblPr>
      <w:tblGrid>
        <w:gridCol w:w="1290"/>
        <w:gridCol w:w="2831"/>
        <w:gridCol w:w="2600"/>
        <w:gridCol w:w="2129"/>
      </w:tblGrid>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lang w:val="en-US" w:eastAsia="zh-CN"/>
              </w:rPr>
              <w:t>姓名</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教研室（所、中心等）</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lang w:val="en-US" w:eastAsia="zh-CN"/>
              </w:rPr>
              <w:t>现聘职称</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lang w:val="en-US" w:eastAsia="zh-CN"/>
              </w:rPr>
            </w:pPr>
            <w:r>
              <w:rPr>
                <w:rFonts w:hint="eastAsia" w:ascii="黑体" w:hAnsi="宋体" w:eastAsia="黑体"/>
                <w:kern w:val="0"/>
                <w:sz w:val="28"/>
                <w:szCs w:val="28"/>
              </w:rPr>
              <w:t>岗位</w:t>
            </w:r>
            <w:r>
              <w:rPr>
                <w:rFonts w:hint="eastAsia" w:ascii="黑体" w:hAnsi="宋体" w:eastAsia="黑体"/>
                <w:kern w:val="0"/>
                <w:sz w:val="28"/>
                <w:szCs w:val="28"/>
                <w:lang w:val="en-US" w:eastAsia="zh-CN"/>
              </w:rPr>
              <w:t>类型</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p>
        </w:tc>
      </w:tr>
      <w:tr>
        <w:tblPrEx>
          <w:tblCellMar>
            <w:top w:w="0" w:type="dxa"/>
            <w:left w:w="15" w:type="dxa"/>
            <w:bottom w:w="0" w:type="dxa"/>
            <w:right w:w="15" w:type="dxa"/>
          </w:tblCellMar>
        </w:tblPrEx>
        <w:trPr>
          <w:trHeight w:val="567" w:hRule="exact"/>
          <w:jc w:val="center"/>
        </w:trPr>
        <w:tc>
          <w:tcPr>
            <w:tcW w:w="1290" w:type="dxa"/>
            <w:tcBorders>
              <w:top w:val="single" w:color="000000" w:sz="4" w:space="0"/>
              <w:left w:val="single" w:color="000000" w:sz="4" w:space="0"/>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岗位类别</w:t>
            </w:r>
          </w:p>
        </w:tc>
        <w:tc>
          <w:tcPr>
            <w:tcW w:w="2831"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rPr>
              <w:t>专业技术（教师）</w:t>
            </w:r>
          </w:p>
        </w:tc>
        <w:tc>
          <w:tcPr>
            <w:tcW w:w="2600"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黑体" w:hAnsi="宋体" w:eastAsia="黑体"/>
                <w:kern w:val="0"/>
                <w:sz w:val="28"/>
                <w:szCs w:val="28"/>
              </w:rPr>
            </w:pPr>
            <w:r>
              <w:rPr>
                <w:rFonts w:hint="eastAsia" w:ascii="黑体" w:hAnsi="宋体" w:eastAsia="黑体"/>
                <w:kern w:val="0"/>
                <w:sz w:val="28"/>
                <w:szCs w:val="28"/>
              </w:rPr>
              <w:t>岗位等级</w:t>
            </w:r>
          </w:p>
        </w:tc>
        <w:tc>
          <w:tcPr>
            <w:tcW w:w="2129" w:type="dxa"/>
            <w:tcBorders>
              <w:top w:val="single" w:color="000000" w:sz="4" w:space="0"/>
              <w:left w:val="nil"/>
              <w:bottom w:val="single" w:color="000000" w:sz="4" w:space="0"/>
              <w:right w:val="single" w:color="000000" w:sz="4" w:space="0"/>
            </w:tcBorders>
            <w:noWrap w:val="0"/>
            <w:vAlign w:val="center"/>
          </w:tcPr>
          <w:p>
            <w:pPr>
              <w:widowControl/>
              <w:snapToGrid w:val="0"/>
              <w:spacing w:line="380" w:lineRule="exact"/>
              <w:jc w:val="center"/>
              <w:rPr>
                <w:rFonts w:hint="eastAsia" w:ascii="仿宋_GB2312" w:hAnsi="仿宋" w:eastAsia="仿宋_GB2312"/>
                <w:kern w:val="0"/>
                <w:sz w:val="28"/>
                <w:szCs w:val="28"/>
              </w:rPr>
            </w:pPr>
            <w:r>
              <w:rPr>
                <w:rFonts w:hint="eastAsia" w:ascii="仿宋_GB2312" w:hAnsi="仿宋" w:eastAsia="仿宋_GB2312"/>
                <w:kern w:val="0"/>
                <w:sz w:val="28"/>
                <w:szCs w:val="28"/>
                <w:lang w:val="en-US" w:eastAsia="zh-CN"/>
              </w:rPr>
              <w:t>十二</w:t>
            </w:r>
            <w:r>
              <w:rPr>
                <w:rFonts w:hint="eastAsia" w:ascii="仿宋_GB2312" w:hAnsi="仿宋" w:eastAsia="仿宋_GB2312"/>
                <w:kern w:val="0"/>
                <w:sz w:val="28"/>
                <w:szCs w:val="28"/>
              </w:rPr>
              <w:t>级</w:t>
            </w:r>
          </w:p>
        </w:tc>
      </w:tr>
      <w:tr>
        <w:tblPrEx>
          <w:tblCellMar>
            <w:top w:w="0" w:type="dxa"/>
            <w:left w:w="15" w:type="dxa"/>
            <w:bottom w:w="0" w:type="dxa"/>
            <w:right w:w="15" w:type="dxa"/>
          </w:tblCellMar>
        </w:tblPrEx>
        <w:trPr>
          <w:trHeight w:val="7557"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岗</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位</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职</w:t>
            </w:r>
          </w:p>
          <w:p>
            <w:pPr>
              <w:widowControl/>
              <w:snapToGrid w:val="0"/>
              <w:spacing w:line="360" w:lineRule="auto"/>
              <w:jc w:val="center"/>
              <w:rPr>
                <w:rFonts w:hint="eastAsia" w:ascii="黑体" w:hAnsi="宋体" w:eastAsia="黑体"/>
                <w:kern w:val="0"/>
                <w:sz w:val="28"/>
                <w:szCs w:val="28"/>
              </w:rPr>
            </w:pPr>
            <w:r>
              <w:rPr>
                <w:rFonts w:hint="eastAsia" w:ascii="黑体" w:hAnsi="宋体" w:eastAsia="黑体"/>
                <w:kern w:val="0"/>
                <w:sz w:val="28"/>
                <w:szCs w:val="28"/>
              </w:rPr>
              <w:t>责</w:t>
            </w:r>
          </w:p>
        </w:tc>
        <w:tc>
          <w:tcPr>
            <w:tcW w:w="7560" w:type="dxa"/>
            <w:gridSpan w:val="3"/>
            <w:tcBorders>
              <w:top w:val="nil"/>
              <w:left w:val="nil"/>
              <w:bottom w:val="single" w:color="000000" w:sz="4" w:space="0"/>
              <w:right w:val="single" w:color="000000" w:sz="4" w:space="0"/>
            </w:tcBorders>
            <w:noWrap w:val="0"/>
            <w:vAlign w:val="top"/>
          </w:tcPr>
          <w:p>
            <w:pPr>
              <w:widowControl/>
              <w:snapToGrid w:val="0"/>
              <w:spacing w:line="200" w:lineRule="exact"/>
              <w:ind w:firstLine="560" w:firstLineChars="200"/>
              <w:rPr>
                <w:rFonts w:hint="eastAsia" w:ascii="仿宋_GB2312" w:hAnsi="仿宋" w:eastAsia="仿宋_GB2312"/>
                <w:kern w:val="0"/>
                <w:sz w:val="28"/>
                <w:szCs w:val="28"/>
              </w:rPr>
            </w:pP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1、根据教学工作需要，参加助讲、助教活动，工作量达到学校、学院（系、部）规定的标准；</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2、根据科研需要，参与科学研究、学术活动；</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3、参加科学研究、学术活动、社会服务和管理工作，每年应有一定学术水平的科研成果发表或出版</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4、</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5、</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p>
          <w:p>
            <w:pPr>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N、承担本部门的其它相关工作。</w:t>
            </w:r>
          </w:p>
          <w:p>
            <w:pPr>
              <w:widowControl/>
              <w:snapToGrid w:val="0"/>
              <w:spacing w:line="400" w:lineRule="exact"/>
              <w:ind w:firstLine="560" w:firstLineChars="200"/>
              <w:rPr>
                <w:rFonts w:hint="eastAsia" w:ascii="仿宋_GB2312" w:hAnsi="仿宋" w:eastAsia="仿宋_GB2312"/>
                <w:kern w:val="0"/>
                <w:sz w:val="28"/>
                <w:szCs w:val="28"/>
              </w:rPr>
            </w:pPr>
            <w:r>
              <w:rPr>
                <w:rFonts w:hint="eastAsia" w:ascii="仿宋_GB2312" w:hAnsi="仿宋" w:eastAsia="仿宋_GB2312"/>
                <w:kern w:val="0"/>
                <w:sz w:val="28"/>
                <w:szCs w:val="28"/>
              </w:rPr>
              <w:t>（</w:t>
            </w:r>
            <w:r>
              <w:rPr>
                <w:rFonts w:hint="eastAsia" w:ascii="仿宋_GB2312" w:hAnsi="仿宋" w:eastAsia="仿宋_GB2312"/>
                <w:kern w:val="0"/>
                <w:sz w:val="28"/>
                <w:szCs w:val="28"/>
                <w:lang w:val="en-US" w:eastAsia="zh-CN"/>
              </w:rPr>
              <w:t>仅作参考，</w:t>
            </w: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w:t>
            </w:r>
            <w:r>
              <w:rPr>
                <w:rFonts w:hint="eastAsia" w:ascii="仿宋_GB2312" w:hAnsi="仿宋" w:eastAsia="仿宋_GB2312"/>
                <w:kern w:val="0"/>
                <w:sz w:val="28"/>
                <w:szCs w:val="28"/>
                <w:lang w:val="en-US" w:eastAsia="zh-CN"/>
              </w:rPr>
              <w:t>调整</w:t>
            </w:r>
            <w:r>
              <w:rPr>
                <w:rFonts w:hint="eastAsia" w:ascii="仿宋_GB2312" w:hAnsi="仿宋" w:eastAsia="仿宋_GB2312"/>
                <w:kern w:val="0"/>
                <w:sz w:val="28"/>
                <w:szCs w:val="28"/>
              </w:rPr>
              <w:t>补充）</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岗位聘期任务</w:t>
            </w:r>
          </w:p>
        </w:tc>
        <w:tc>
          <w:tcPr>
            <w:tcW w:w="7560" w:type="dxa"/>
            <w:gridSpan w:val="3"/>
            <w:tcBorders>
              <w:top w:val="nil"/>
              <w:left w:val="nil"/>
              <w:bottom w:val="single" w:color="000000"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lang w:val="en-US" w:eastAsia="zh-CN"/>
              </w:rPr>
              <w:t>1、承担《》、《》...本科/研究生课程教学。年均完成教学工作量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学时，其中课堂教学工作量</w:t>
            </w:r>
            <w:r>
              <w:rPr>
                <w:rFonts w:hint="eastAsia" w:ascii="仿宋_GB2312" w:hAnsi="仿宋" w:eastAsia="仿宋_GB2312"/>
                <w:kern w:val="0"/>
                <w:sz w:val="28"/>
                <w:szCs w:val="28"/>
                <w:highlight w:val="none"/>
                <w:u w:val="single"/>
                <w:lang w:val="en-US" w:eastAsia="zh-CN"/>
              </w:rPr>
              <w:t xml:space="preserve">    </w:t>
            </w:r>
            <w:r>
              <w:rPr>
                <w:rFonts w:hint="eastAsia" w:ascii="仿宋_GB2312" w:hAnsi="仿宋" w:eastAsia="仿宋_GB2312"/>
                <w:kern w:val="0"/>
                <w:sz w:val="28"/>
                <w:szCs w:val="28"/>
                <w:highlight w:val="none"/>
                <w:u w:val="none"/>
                <w:lang w:val="en-US" w:eastAsia="zh-CN"/>
              </w:rPr>
              <w:t>学时。教学质量考核合格。</w:t>
            </w:r>
          </w:p>
          <w:p>
            <w:pPr>
              <w:numPr>
                <w:ilvl w:val="0"/>
                <w:numId w:val="0"/>
              </w:numPr>
              <w:snapToGrid w:val="0"/>
              <w:spacing w:line="400" w:lineRule="exact"/>
              <w:ind w:firstLine="560" w:firstLineChars="200"/>
              <w:rPr>
                <w:rFonts w:hint="eastAsia" w:ascii="仿宋_GB2312" w:hAnsi="仿宋" w:eastAsia="仿宋_GB2312"/>
                <w:kern w:val="0"/>
                <w:sz w:val="28"/>
                <w:szCs w:val="28"/>
                <w:highlight w:val="none"/>
                <w:u w:val="none"/>
                <w:lang w:val="en-US" w:eastAsia="zh-CN"/>
              </w:rPr>
            </w:pPr>
            <w:r>
              <w:rPr>
                <w:rFonts w:hint="eastAsia" w:ascii="仿宋_GB2312" w:hAnsi="仿宋" w:eastAsia="仿宋_GB2312"/>
                <w:kern w:val="0"/>
                <w:sz w:val="28"/>
                <w:szCs w:val="28"/>
                <w:highlight w:val="none"/>
                <w:u w:val="none"/>
                <w:lang w:val="en-US" w:eastAsia="zh-CN"/>
              </w:rPr>
              <w:t>2、聘期内发表或出版</w:t>
            </w:r>
            <w:r>
              <w:rPr>
                <w:rFonts w:hint="eastAsia" w:ascii="仿宋_GB2312" w:hAnsi="仿宋" w:eastAsia="仿宋_GB2312"/>
                <w:kern w:val="0"/>
                <w:sz w:val="28"/>
                <w:szCs w:val="28"/>
              </w:rPr>
              <w:t>一定学术水平的</w:t>
            </w:r>
            <w:r>
              <w:rPr>
                <w:rFonts w:hint="eastAsia" w:ascii="仿宋_GB2312" w:hAnsi="仿宋" w:eastAsia="仿宋_GB2312"/>
                <w:kern w:val="0"/>
                <w:sz w:val="28"/>
                <w:szCs w:val="28"/>
                <w:lang w:val="en-US" w:eastAsia="zh-CN"/>
              </w:rPr>
              <w:t>教</w:t>
            </w:r>
            <w:r>
              <w:rPr>
                <w:rFonts w:hint="eastAsia" w:ascii="仿宋_GB2312" w:hAnsi="仿宋" w:eastAsia="仿宋_GB2312"/>
                <w:kern w:val="0"/>
                <w:sz w:val="28"/>
                <w:szCs w:val="28"/>
              </w:rPr>
              <w:t>科研成果</w:t>
            </w:r>
            <w:r>
              <w:rPr>
                <w:rFonts w:hint="eastAsia" w:ascii="仿宋_GB2312" w:hAnsi="仿宋" w:eastAsia="仿宋_GB2312"/>
                <w:kern w:val="0"/>
                <w:sz w:val="28"/>
                <w:szCs w:val="28"/>
                <w:lang w:eastAsia="zh-CN"/>
              </w:rPr>
              <w:t>。</w:t>
            </w:r>
          </w:p>
          <w:p>
            <w:pPr>
              <w:numPr>
                <w:ilvl w:val="0"/>
                <w:numId w:val="0"/>
              </w:numPr>
              <w:snapToGrid w:val="0"/>
              <w:spacing w:line="400" w:lineRule="exact"/>
              <w:ind w:firstLine="560" w:firstLineChars="200"/>
              <w:rPr>
                <w:rFonts w:hint="default" w:ascii="仿宋_GB2312" w:hAnsi="仿宋" w:eastAsia="仿宋_GB2312"/>
                <w:kern w:val="0"/>
                <w:sz w:val="28"/>
                <w:szCs w:val="28"/>
                <w:highlight w:val="none"/>
                <w:u w:val="single"/>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w:t>
            </w:r>
            <w:r>
              <w:rPr>
                <w:rFonts w:hint="eastAsia" w:ascii="仿宋_GB2312" w:hAnsi="仿宋_GB2312" w:eastAsia="仿宋_GB2312" w:cs="仿宋_GB2312"/>
                <w:sz w:val="28"/>
                <w:szCs w:val="28"/>
              </w:rPr>
              <w:t>本科生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名；</w:t>
            </w:r>
            <w:r>
              <w:rPr>
                <w:rFonts w:hint="eastAsia" w:ascii="仿宋_GB2312" w:hAnsi="仿宋_GB2312" w:eastAsia="仿宋_GB2312" w:cs="仿宋_GB2312"/>
                <w:sz w:val="28"/>
                <w:szCs w:val="28"/>
              </w:rPr>
              <w:t>指导</w:t>
            </w:r>
            <w:r>
              <w:rPr>
                <w:rFonts w:hint="eastAsia" w:ascii="仿宋_GB2312" w:hAnsi="仿宋_GB2312" w:eastAsia="仿宋_GB2312" w:cs="仿宋_GB2312"/>
                <w:sz w:val="28"/>
                <w:szCs w:val="28"/>
                <w:lang w:val="en-US" w:eastAsia="zh-CN"/>
              </w:rPr>
              <w:t>/协助指导学生暑期社会实践</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次。</w:t>
            </w:r>
          </w:p>
        </w:tc>
      </w:tr>
      <w:tr>
        <w:tblPrEx>
          <w:tblCellMar>
            <w:top w:w="0" w:type="dxa"/>
            <w:left w:w="15" w:type="dxa"/>
            <w:bottom w:w="0" w:type="dxa"/>
            <w:right w:w="15" w:type="dxa"/>
          </w:tblCellMar>
        </w:tblPrEx>
        <w:trPr>
          <w:trHeight w:val="1965" w:hRule="atLeast"/>
          <w:jc w:val="center"/>
        </w:trPr>
        <w:tc>
          <w:tcPr>
            <w:tcW w:w="1290" w:type="dxa"/>
            <w:tcBorders>
              <w:top w:val="nil"/>
              <w:left w:val="single" w:color="000000" w:sz="4" w:space="0"/>
              <w:bottom w:val="single" w:color="auto" w:sz="4" w:space="0"/>
              <w:right w:val="single" w:color="000000" w:sz="4" w:space="0"/>
            </w:tcBorders>
            <w:noWrap w:val="0"/>
            <w:vAlign w:val="center"/>
          </w:tcPr>
          <w:p>
            <w:pPr>
              <w:widowControl/>
              <w:snapToGrid w:val="0"/>
              <w:spacing w:line="360" w:lineRule="auto"/>
              <w:jc w:val="center"/>
              <w:rPr>
                <w:rFonts w:hint="eastAsia" w:ascii="黑体" w:hAnsi="宋体" w:eastAsia="黑体"/>
                <w:kern w:val="0"/>
                <w:sz w:val="28"/>
                <w:szCs w:val="28"/>
              </w:rPr>
            </w:pPr>
          </w:p>
        </w:tc>
        <w:tc>
          <w:tcPr>
            <w:tcW w:w="7560" w:type="dxa"/>
            <w:gridSpan w:val="3"/>
            <w:tcBorders>
              <w:top w:val="nil"/>
              <w:left w:val="nil"/>
              <w:bottom w:val="single" w:color="auto" w:sz="4" w:space="0"/>
              <w:right w:val="single" w:color="000000" w:sz="4" w:space="0"/>
            </w:tcBorders>
            <w:noWrap w:val="0"/>
            <w:vAlign w:val="top"/>
          </w:tcPr>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4、...</w:t>
            </w:r>
          </w:p>
          <w:p>
            <w:pPr>
              <w:numPr>
                <w:ilvl w:val="0"/>
                <w:numId w:val="0"/>
              </w:numPr>
              <w:snapToGrid w:val="0"/>
              <w:spacing w:line="400" w:lineRule="exact"/>
              <w:ind w:leftChars="200"/>
              <w:rPr>
                <w:rFonts w:hint="eastAsia" w:ascii="仿宋_GB2312" w:hAnsi="仿宋" w:eastAsia="仿宋_GB2312"/>
                <w:kern w:val="0"/>
                <w:sz w:val="28"/>
                <w:szCs w:val="28"/>
                <w:lang w:val="en-US" w:eastAsia="zh-CN"/>
              </w:rPr>
            </w:pPr>
          </w:p>
          <w:p>
            <w:pPr>
              <w:numPr>
                <w:ilvl w:val="0"/>
                <w:numId w:val="0"/>
              </w:numPr>
              <w:snapToGrid w:val="0"/>
              <w:spacing w:line="400" w:lineRule="exact"/>
              <w:ind w:firstLine="560" w:firstLineChars="200"/>
              <w:rPr>
                <w:rFonts w:hint="eastAsia" w:ascii="仿宋_GB2312" w:hAnsi="仿宋" w:eastAsia="仿宋_GB2312"/>
                <w:kern w:val="0"/>
                <w:sz w:val="28"/>
                <w:szCs w:val="28"/>
                <w:lang w:val="en-US" w:eastAsia="zh-CN"/>
              </w:rPr>
            </w:pPr>
            <w:r>
              <w:rPr>
                <w:rFonts w:hint="eastAsia" w:ascii="仿宋_GB2312" w:hAnsi="仿宋" w:eastAsia="仿宋_GB2312"/>
                <w:kern w:val="0"/>
                <w:sz w:val="28"/>
                <w:szCs w:val="28"/>
                <w:lang w:val="en-US" w:eastAsia="zh-CN"/>
              </w:rPr>
              <w:t>N、</w:t>
            </w:r>
            <w:r>
              <w:rPr>
                <w:rFonts w:hint="eastAsia" w:ascii="仿宋_GB2312" w:hAnsi="仿宋" w:eastAsia="仿宋_GB2312"/>
                <w:kern w:val="0"/>
                <w:sz w:val="28"/>
                <w:szCs w:val="28"/>
              </w:rPr>
              <w:t>承担其它相关</w:t>
            </w:r>
            <w:r>
              <w:rPr>
                <w:rFonts w:hint="eastAsia" w:ascii="仿宋_GB2312" w:hAnsi="仿宋" w:eastAsia="仿宋_GB2312"/>
                <w:kern w:val="0"/>
                <w:sz w:val="28"/>
                <w:szCs w:val="28"/>
                <w:lang w:val="en-US" w:eastAsia="zh-CN"/>
              </w:rPr>
              <w:t>任务（不得少于4项）。</w:t>
            </w:r>
          </w:p>
          <w:p>
            <w:pPr>
              <w:numPr>
                <w:ilvl w:val="0"/>
                <w:numId w:val="0"/>
              </w:numPr>
              <w:snapToGrid w:val="0"/>
              <w:spacing w:line="400" w:lineRule="exact"/>
              <w:rPr>
                <w:rFonts w:hint="default" w:ascii="仿宋_GB2312" w:hAnsi="仿宋" w:eastAsia="仿宋_GB2312"/>
                <w:kern w:val="0"/>
                <w:sz w:val="28"/>
                <w:szCs w:val="28"/>
                <w:lang w:val="en-US" w:eastAsia="zh-CN"/>
              </w:rPr>
            </w:pPr>
            <w:r>
              <w:rPr>
                <w:rFonts w:hint="eastAsia" w:ascii="仿宋_GB2312" w:hAnsi="仿宋" w:eastAsia="仿宋_GB2312"/>
                <w:kern w:val="0"/>
                <w:sz w:val="28"/>
                <w:szCs w:val="28"/>
              </w:rPr>
              <w:t>（请各单位</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个人</w:t>
            </w:r>
            <w:r>
              <w:rPr>
                <w:rFonts w:hint="eastAsia" w:ascii="仿宋_GB2312" w:hAnsi="仿宋" w:eastAsia="仿宋_GB2312"/>
                <w:kern w:val="0"/>
                <w:sz w:val="28"/>
                <w:szCs w:val="28"/>
              </w:rPr>
              <w:t>根据实际工作需要进行具体补充</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例如教学管理、教学秘书、学生实践指导等方面任务要求</w:t>
            </w:r>
            <w:r>
              <w:rPr>
                <w:rFonts w:hint="eastAsia" w:ascii="仿宋_GB2312" w:hAnsi="仿宋" w:eastAsia="仿宋_GB2312"/>
                <w:kern w:val="0"/>
                <w:sz w:val="28"/>
                <w:szCs w:val="28"/>
              </w:rPr>
              <w:t>）</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教研室（所、中心）意见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同意报送。</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负责人（签名）：</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default" w:ascii="黑体" w:hAnsi="宋体" w:eastAsia="黑体"/>
                <w:kern w:val="0"/>
                <w:sz w:val="28"/>
                <w:szCs w:val="28"/>
                <w:lang w:val="en-US" w:eastAsia="zh-CN"/>
              </w:rPr>
            </w:pPr>
            <w:r>
              <w:rPr>
                <w:rFonts w:hint="eastAsia" w:ascii="黑体" w:hAnsi="宋体" w:eastAsia="黑体"/>
                <w:kern w:val="0"/>
                <w:sz w:val="28"/>
                <w:szCs w:val="28"/>
                <w:lang w:val="en-US" w:eastAsia="zh-CN"/>
              </w:rPr>
              <w:t>学院（单位）审核意见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审核通过。</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default"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 xml:space="preserve">                                      （公章）</w:t>
            </w:r>
          </w:p>
        </w:tc>
      </w:tr>
      <w:tr>
        <w:tblPrEx>
          <w:tblCellMar>
            <w:top w:w="0" w:type="dxa"/>
            <w:left w:w="15" w:type="dxa"/>
            <w:bottom w:w="0" w:type="dxa"/>
            <w:right w:w="15" w:type="dxa"/>
          </w:tblCellMar>
        </w:tblPrEx>
        <w:trPr>
          <w:trHeight w:val="1965"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360" w:lineRule="auto"/>
              <w:jc w:val="center"/>
              <w:rPr>
                <w:rFonts w:hint="eastAsia" w:ascii="黑体" w:hAnsi="宋体" w:eastAsia="黑体" w:cs="Times New Roman"/>
                <w:kern w:val="0"/>
                <w:sz w:val="28"/>
                <w:szCs w:val="28"/>
                <w:lang w:val="en-US" w:eastAsia="zh-CN" w:bidi="ar-SA"/>
              </w:rPr>
            </w:pPr>
            <w:r>
              <w:rPr>
                <w:rFonts w:hint="eastAsia" w:ascii="黑体" w:hAnsi="宋体" w:eastAsia="黑体"/>
                <w:kern w:val="0"/>
                <w:sz w:val="28"/>
                <w:szCs w:val="28"/>
                <w:lang w:val="en-US" w:eastAsia="zh-CN"/>
              </w:rPr>
              <w:t>学校备案意见</w:t>
            </w:r>
          </w:p>
        </w:tc>
        <w:tc>
          <w:tcPr>
            <w:tcW w:w="7560" w:type="dxa"/>
            <w:gridSpan w:val="3"/>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ind w:firstLine="560" w:firstLineChars="200"/>
              <w:rPr>
                <w:rFonts w:hint="eastAsia" w:ascii="仿宋_GB2312" w:hAnsi="仿宋" w:eastAsia="仿宋_GB2312"/>
                <w:kern w:val="0"/>
                <w:sz w:val="28"/>
                <w:szCs w:val="28"/>
                <w:highlight w:val="none"/>
                <w:lang w:val="en-US" w:eastAsia="zh-CN"/>
              </w:rPr>
            </w:pPr>
            <w:r>
              <w:rPr>
                <w:rFonts w:hint="eastAsia" w:ascii="仿宋_GB2312" w:hAnsi="仿宋" w:eastAsia="仿宋_GB2312"/>
                <w:kern w:val="0"/>
                <w:sz w:val="28"/>
                <w:szCs w:val="28"/>
                <w:highlight w:val="none"/>
                <w:lang w:val="en-US" w:eastAsia="zh-CN"/>
              </w:rPr>
              <w:t>同意。</w:t>
            </w:r>
          </w:p>
          <w:p>
            <w:pPr>
              <w:snapToGrid w:val="0"/>
              <w:spacing w:line="400" w:lineRule="exact"/>
              <w:ind w:firstLine="560" w:firstLineChars="200"/>
              <w:rPr>
                <w:rFonts w:hint="eastAsia" w:ascii="仿宋_GB2312" w:hAnsi="仿宋" w:eastAsia="仿宋_GB2312"/>
                <w:kern w:val="0"/>
                <w:sz w:val="28"/>
                <w:szCs w:val="28"/>
                <w:highlight w:val="none"/>
                <w:lang w:val="en-US" w:eastAsia="zh-CN"/>
              </w:rPr>
            </w:pPr>
          </w:p>
          <w:p>
            <w:pPr>
              <w:snapToGrid w:val="0"/>
              <w:spacing w:line="400" w:lineRule="exact"/>
              <w:ind w:firstLine="560" w:firstLineChars="200"/>
              <w:rPr>
                <w:rFonts w:hint="eastAsia" w:ascii="仿宋_GB2312" w:hAnsi="仿宋" w:eastAsia="仿宋_GB2312" w:cs="Times New Roman"/>
                <w:kern w:val="0"/>
                <w:sz w:val="28"/>
                <w:szCs w:val="28"/>
                <w:highlight w:val="none"/>
                <w:lang w:val="en-US" w:eastAsia="zh-CN" w:bidi="ar-SA"/>
              </w:rPr>
            </w:pPr>
            <w:r>
              <w:rPr>
                <w:rFonts w:hint="eastAsia" w:ascii="仿宋_GB2312" w:hAnsi="仿宋" w:eastAsia="仿宋_GB2312"/>
                <w:kern w:val="0"/>
                <w:sz w:val="28"/>
                <w:szCs w:val="28"/>
                <w:highlight w:val="none"/>
                <w:lang w:val="en-US" w:eastAsia="zh-CN"/>
              </w:rPr>
              <w:t xml:space="preserve">                                      （公章）</w:t>
            </w:r>
          </w:p>
        </w:tc>
      </w:tr>
    </w:tbl>
    <w:p>
      <w:pPr>
        <w:widowControl/>
        <w:snapToGrid w:val="0"/>
        <w:spacing w:line="640" w:lineRule="exact"/>
        <w:rPr>
          <w:rFonts w:hint="eastAsia" w:ascii="仿宋_GB2312" w:hAnsi="仿宋" w:eastAsia="仿宋_GB2312"/>
          <w:kern w:val="0"/>
          <w:sz w:val="28"/>
          <w:szCs w:val="28"/>
        </w:rPr>
      </w:pPr>
      <w:r>
        <w:rPr>
          <w:rFonts w:hint="eastAsia" w:ascii="仿宋_GB2312" w:hAnsi="仿宋" w:eastAsia="仿宋_GB2312"/>
          <w:kern w:val="0"/>
          <w:sz w:val="28"/>
          <w:szCs w:val="28"/>
        </w:rPr>
        <w:t>注：</w:t>
      </w:r>
      <w:r>
        <w:rPr>
          <w:rFonts w:hint="eastAsia" w:ascii="仿宋_GB2312" w:hAnsi="仿宋" w:eastAsia="仿宋_GB2312"/>
          <w:kern w:val="0"/>
          <w:sz w:val="28"/>
          <w:szCs w:val="28"/>
          <w:lang w:val="en-US" w:eastAsia="zh-CN"/>
        </w:rPr>
        <w:t>正反面打印，不可超过一页纸张。</w:t>
      </w:r>
      <w:r>
        <w:rPr>
          <w:rFonts w:hint="eastAsia" w:ascii="仿宋_GB2312" w:hAnsi="仿宋" w:eastAsia="仿宋_GB2312"/>
          <w:kern w:val="0"/>
          <w:sz w:val="28"/>
          <w:szCs w:val="28"/>
        </w:rPr>
        <w:t>此说明书一式</w:t>
      </w:r>
      <w:r>
        <w:rPr>
          <w:rFonts w:hint="eastAsia" w:ascii="仿宋_GB2312" w:hAnsi="仿宋" w:eastAsia="仿宋_GB2312"/>
          <w:kern w:val="0"/>
          <w:sz w:val="28"/>
          <w:szCs w:val="28"/>
          <w:lang w:val="en-US" w:eastAsia="zh-CN"/>
        </w:rPr>
        <w:t>四</w:t>
      </w:r>
      <w:r>
        <w:rPr>
          <w:rFonts w:hint="eastAsia" w:ascii="仿宋_GB2312" w:hAnsi="仿宋" w:eastAsia="仿宋_GB2312"/>
          <w:kern w:val="0"/>
          <w:sz w:val="28"/>
          <w:szCs w:val="28"/>
        </w:rPr>
        <w:t>份，</w:t>
      </w:r>
      <w:r>
        <w:rPr>
          <w:rFonts w:hint="eastAsia" w:ascii="仿宋_GB2312" w:hAnsi="仿宋" w:eastAsia="仿宋_GB2312"/>
          <w:kern w:val="0"/>
          <w:sz w:val="28"/>
          <w:szCs w:val="28"/>
          <w:lang w:val="en-US" w:eastAsia="zh-CN"/>
        </w:rPr>
        <w:t>一份个人留存，</w:t>
      </w:r>
      <w:r>
        <w:rPr>
          <w:rFonts w:hint="eastAsia" w:ascii="仿宋_GB2312" w:hAnsi="仿宋" w:eastAsia="仿宋_GB2312"/>
          <w:kern w:val="0"/>
          <w:sz w:val="28"/>
          <w:szCs w:val="28"/>
        </w:rPr>
        <w:t>一份</w:t>
      </w:r>
      <w:r>
        <w:rPr>
          <w:rFonts w:hint="eastAsia" w:ascii="仿宋_GB2312" w:hAnsi="仿宋" w:eastAsia="仿宋_GB2312"/>
          <w:kern w:val="0"/>
          <w:sz w:val="28"/>
          <w:szCs w:val="28"/>
          <w:lang w:val="en-US" w:eastAsia="zh-CN"/>
        </w:rPr>
        <w:t>二级</w:t>
      </w:r>
      <w:r>
        <w:rPr>
          <w:rFonts w:hint="eastAsia" w:ascii="仿宋_GB2312" w:hAnsi="仿宋" w:eastAsia="仿宋_GB2312"/>
          <w:kern w:val="0"/>
          <w:sz w:val="28"/>
          <w:szCs w:val="28"/>
        </w:rPr>
        <w:t>单位留存，一份报学校备案</w:t>
      </w:r>
      <w:r>
        <w:rPr>
          <w:rFonts w:hint="eastAsia" w:ascii="仿宋_GB2312" w:hAnsi="仿宋" w:eastAsia="仿宋_GB2312"/>
          <w:kern w:val="0"/>
          <w:sz w:val="28"/>
          <w:szCs w:val="28"/>
          <w:lang w:eastAsia="zh-CN"/>
        </w:rPr>
        <w:t>，</w:t>
      </w:r>
      <w:r>
        <w:rPr>
          <w:rFonts w:hint="eastAsia" w:ascii="仿宋_GB2312" w:hAnsi="仿宋" w:eastAsia="仿宋_GB2312"/>
          <w:kern w:val="0"/>
          <w:sz w:val="28"/>
          <w:szCs w:val="28"/>
          <w:lang w:val="en-US" w:eastAsia="zh-CN"/>
        </w:rPr>
        <w:t>一份随合同归档</w:t>
      </w:r>
      <w:r>
        <w:rPr>
          <w:rFonts w:hint="eastAsia" w:ascii="仿宋_GB2312" w:hAnsi="仿宋" w:eastAsia="仿宋_GB2312"/>
          <w:kern w:val="0"/>
          <w:sz w:val="28"/>
          <w:szCs w:val="28"/>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46648D"/>
    <w:multiLevelType w:val="singleLevel"/>
    <w:tmpl w:val="C746648D"/>
    <w:lvl w:ilvl="0" w:tentative="0">
      <w:start w:val="14"/>
      <w:numFmt w:val="upperLetter"/>
      <w:suff w:val="nothing"/>
      <w:lvlText w:val="%1、"/>
      <w:lvlJc w:val="left"/>
    </w:lvl>
  </w:abstractNum>
  <w:abstractNum w:abstractNumId="1">
    <w:nsid w:val="7160A437"/>
    <w:multiLevelType w:val="singleLevel"/>
    <w:tmpl w:val="7160A43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224CD"/>
    <w:rsid w:val="13C57B83"/>
    <w:rsid w:val="204B27DC"/>
    <w:rsid w:val="26CA3579"/>
    <w:rsid w:val="2CD25276"/>
    <w:rsid w:val="35FE708E"/>
    <w:rsid w:val="58A224CD"/>
    <w:rsid w:val="65C7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2021-04-27T02:30:00Z</dcterms:created>
  <dc:creator>黄金</dc:creator>
  <cp:lastModifiedBy>黄金</cp:lastModifiedBy>
  <dcterms:modified xsi:type="dcterms:W3CDTF">2021-04-30T02:45:04Z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