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记功评选个人操作指南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登录人事系统。可从学校OA系统登录进入：</w:t>
      </w:r>
    </w:p>
    <w:p>
      <w:pPr>
        <w:jc w:val="center"/>
      </w:pPr>
      <w:r>
        <w:drawing>
          <wp:inline distT="0" distB="0" distL="114300" distR="114300">
            <wp:extent cx="5998845" cy="3112135"/>
            <wp:effectExtent l="0" t="0" r="190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4027170"/>
            <wp:effectExtent l="0" t="0" r="3175" b="114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二、角色选择个人，填写考核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92395" cy="2932430"/>
            <wp:effectExtent l="0" t="0" r="8255" b="127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91835" cy="1672590"/>
            <wp:effectExtent l="0" t="0" r="18415" b="3810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43600" cy="3209925"/>
            <wp:effectExtent l="0" t="0" r="0" b="9525"/>
            <wp:docPr id="1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42915" cy="2468880"/>
            <wp:effectExtent l="0" t="0" r="635" b="7620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b="36043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2605" cy="2717800"/>
            <wp:effectExtent l="0" t="0" r="17145" b="6350"/>
            <wp:docPr id="1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01310" cy="1195070"/>
            <wp:effectExtent l="0" t="0" r="8890" b="5080"/>
            <wp:docPr id="1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3685" cy="1481455"/>
            <wp:effectExtent l="0" t="0" r="18415" b="4445"/>
            <wp:docPr id="1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记功评选评委操作指南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一、登录人事系统。可从学校OA系统登录进入：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055" cy="2731770"/>
            <wp:effectExtent l="0" t="0" r="1079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827655"/>
            <wp:effectExtent l="0" t="0" r="31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选择角色。角色切换至“记功嘉奖评审委员”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1839595"/>
            <wp:effectExtent l="0" t="0" r="698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进入考核模块。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1888490"/>
            <wp:effectExtent l="0" t="0" r="1333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1424305"/>
            <wp:effectExtent l="0" t="0" r="1016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点击进入批次：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484120"/>
            <wp:effectExtent l="0" t="0" r="952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开始评分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195570" cy="2179955"/>
            <wp:effectExtent l="0" t="0" r="508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查阅个人工作总结，给定推荐评审意见，并保存。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3806190"/>
            <wp:effectExtent l="0" t="0" r="698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评阅下一个人选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3063240"/>
            <wp:effectExtent l="0" t="0" r="762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特别说明：2024年机关、辅助机构组推荐职数为6个，即9选6；2024年学院组推荐职数为16个，即24选16。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52EA3"/>
    <w:multiLevelType w:val="singleLevel"/>
    <w:tmpl w:val="34C52E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26ED7B76"/>
    <w:rsid w:val="11460BDA"/>
    <w:rsid w:val="26ED7B76"/>
    <w:rsid w:val="6A7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2023-04-10T06:45:00Z</dcterms:created>
  <dc:creator>黄金</dc:creator>
  <cp:lastModifiedBy>两斤的瓜子八斤的皮</cp:lastModifiedBy>
  <dcterms:modified xsi:type="dcterms:W3CDTF">2024-05-29T02:50:28Z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879E5CFA1D964837A8B32D21816FBB0E_11</vt:lpwstr>
  </property>
</Properties>
</file>